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8386DC" w14:textId="7C8B7A6B" w:rsidR="00A009B8" w:rsidRDefault="004A6A41" w:rsidP="00525EB1">
      <w:pPr>
        <w:spacing w:line="276" w:lineRule="auto"/>
        <w:jc w:val="center"/>
        <w:rPr>
          <w:b/>
          <w:caps/>
        </w:rPr>
      </w:pPr>
      <w:r>
        <w:rPr>
          <w:b/>
          <w:color w:val="000000" w:themeColor="text1"/>
          <w:szCs w:val="24"/>
        </w:rPr>
        <w:t xml:space="preserve">FIZINIO UŽIMTUMO VEIKLŲ ORGANIZAVIMO </w:t>
      </w:r>
      <w:r w:rsidR="000A2095" w:rsidRPr="003B06A2">
        <w:rPr>
          <w:b/>
          <w:color w:val="000000" w:themeColor="text1"/>
          <w:szCs w:val="24"/>
        </w:rPr>
        <w:t>PASLAUGŲ</w:t>
      </w:r>
      <w:r w:rsidR="00A009B8">
        <w:rPr>
          <w:b/>
          <w:caps/>
        </w:rPr>
        <w:t xml:space="preserve"> pirkimo</w:t>
      </w:r>
      <w:r w:rsidR="00A009B8">
        <w:rPr>
          <w:rFonts w:eastAsia="Arial"/>
        </w:rPr>
        <w:t>–</w:t>
      </w:r>
      <w:r w:rsidR="00A009B8">
        <w:rPr>
          <w:b/>
          <w:caps/>
        </w:rPr>
        <w:t>pardavimo sutarties Bendrosios sąlygos</w:t>
      </w:r>
    </w:p>
    <w:p w14:paraId="54D994BD" w14:textId="77777777" w:rsidR="00A009B8" w:rsidRDefault="00A009B8" w:rsidP="00525EB1">
      <w:pPr>
        <w:spacing w:line="276" w:lineRule="auto"/>
        <w:jc w:val="center"/>
      </w:pPr>
    </w:p>
    <w:p w14:paraId="3A2C094D" w14:textId="77777777" w:rsidR="00A009B8" w:rsidRDefault="00A009B8" w:rsidP="00A009B8">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466DA55D" w14:textId="77777777" w:rsidR="00A009B8" w:rsidRDefault="00A009B8" w:rsidP="00A009B8">
      <w:pPr>
        <w:keepNext/>
        <w:keepLines/>
        <w:tabs>
          <w:tab w:val="left" w:pos="426"/>
        </w:tabs>
        <w:spacing w:line="276" w:lineRule="auto"/>
        <w:jc w:val="both"/>
        <w:rPr>
          <w:rFonts w:eastAsia="Cambria"/>
          <w:b/>
          <w:bCs/>
          <w:caps/>
          <w14:numSpacing w14:val="tabular"/>
        </w:rPr>
      </w:pPr>
    </w:p>
    <w:p w14:paraId="776DCB2E"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4A18A137" w14:textId="77777777" w:rsidR="00A009B8" w:rsidRDefault="00A009B8" w:rsidP="00A009B8">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2DED9E69" w14:textId="77777777" w:rsidR="00A009B8" w:rsidRDefault="00A009B8" w:rsidP="00A009B8">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0FE2FD6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122061C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7F534DA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39D6FB60" w14:textId="77777777" w:rsidR="00A009B8" w:rsidRDefault="00A009B8" w:rsidP="00A009B8">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77667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646E2465" w14:textId="77777777" w:rsidR="00A009B8" w:rsidRDefault="00A009B8" w:rsidP="00A009B8">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Pr>
          <w:rFonts w:eastAsia="Arial"/>
          <w:b/>
          <w:bCs/>
          <w:szCs w:val="24"/>
        </w:rPr>
        <w:t>Paslaugų trūkumai</w:t>
      </w:r>
      <w:r>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707710AD" w14:textId="77777777" w:rsidR="00A009B8" w:rsidRDefault="00A009B8" w:rsidP="00A009B8">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22C7C2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6489C36F"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141B6EA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B71347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40F6A8B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1B3A5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73EDDA6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06E0B58E" w14:textId="77777777" w:rsidR="00A009B8" w:rsidRDefault="00A009B8" w:rsidP="00A009B8">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75A1C01B" w14:textId="77777777" w:rsidR="00A009B8" w:rsidRDefault="00A009B8" w:rsidP="00A009B8">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953BC80"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7C735B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708B52DC"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2BF6B5D6"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32AAAC9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8ABA1CD" w14:textId="77777777" w:rsidR="00A009B8" w:rsidRDefault="00A009B8" w:rsidP="00A009B8">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4B6B0EDD" w14:textId="77777777" w:rsidR="00A009B8" w:rsidRDefault="00A009B8" w:rsidP="00A009B8">
      <w:pPr>
        <w:keepNext/>
        <w:keepLines/>
        <w:tabs>
          <w:tab w:val="left" w:pos="567"/>
        </w:tabs>
        <w:spacing w:line="276" w:lineRule="auto"/>
        <w:ind w:left="792"/>
        <w:jc w:val="both"/>
        <w:rPr>
          <w:rFonts w:eastAsia="Cambria"/>
          <w:b/>
          <w:bCs/>
          <w14:numSpacing w14:val="tabular"/>
        </w:rPr>
      </w:pPr>
    </w:p>
    <w:p w14:paraId="652602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7E3B27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3E6126F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301FF2F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54B8105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3458D9E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4FACB1D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F2F31B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409209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3D8AECE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15AFEBD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18F80D6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 xml:space="preserve">Jei pateikiamos nuorodos į teisės aktus, turi būti taikomos aktualios teisės aktų redakcijos, </w:t>
      </w:r>
      <w:r>
        <w:rPr>
          <w:rFonts w:eastAsia="Arial"/>
          <w:shd w:val="clear" w:color="auto" w:fill="FFFFFF"/>
        </w:rPr>
        <w:lastRenderedPageBreak/>
        <w:t>jeigu nenurodyta kitaip.</w:t>
      </w:r>
    </w:p>
    <w:p w14:paraId="7F26B78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B5C909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7923A7C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7E85C9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8355B95" w14:textId="77777777" w:rsidR="00A009B8" w:rsidRDefault="00A009B8" w:rsidP="00A009B8">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12074297" w14:textId="77777777" w:rsidR="00A009B8" w:rsidRDefault="00A009B8" w:rsidP="00A009B8">
      <w:pPr>
        <w:tabs>
          <w:tab w:val="left" w:pos="709"/>
        </w:tabs>
        <w:spacing w:line="276" w:lineRule="auto"/>
        <w:jc w:val="both"/>
        <w:outlineLvl w:val="2"/>
        <w:rPr>
          <w:rFonts w:eastAsia="Trebuchet MS"/>
          <w:bCs/>
        </w:rPr>
      </w:pPr>
      <w:r>
        <w:rPr>
          <w:rFonts w:eastAsia="Trebuchet MS"/>
          <w:bCs/>
        </w:rPr>
        <w:t>1.3.1.2. Specialiosios sąlygos;</w:t>
      </w:r>
    </w:p>
    <w:p w14:paraId="3B925E11" w14:textId="77777777" w:rsidR="00A009B8" w:rsidRDefault="00A009B8" w:rsidP="00A009B8">
      <w:pPr>
        <w:tabs>
          <w:tab w:val="left" w:pos="709"/>
        </w:tabs>
        <w:spacing w:line="276" w:lineRule="auto"/>
        <w:jc w:val="both"/>
        <w:outlineLvl w:val="2"/>
        <w:rPr>
          <w:rFonts w:eastAsia="Trebuchet MS"/>
          <w:bCs/>
        </w:rPr>
      </w:pPr>
      <w:r>
        <w:rPr>
          <w:rFonts w:eastAsia="Trebuchet MS"/>
          <w:bCs/>
        </w:rPr>
        <w:t>1.3.1.3. Bendrosios sąlygos;</w:t>
      </w:r>
    </w:p>
    <w:p w14:paraId="792F8964" w14:textId="77777777" w:rsidR="00A009B8" w:rsidRDefault="00A009B8" w:rsidP="00A009B8">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2FB6ABA7" w14:textId="77777777" w:rsidR="00A009B8" w:rsidRDefault="00A009B8" w:rsidP="00A009B8">
      <w:pPr>
        <w:tabs>
          <w:tab w:val="left" w:pos="709"/>
        </w:tabs>
        <w:spacing w:line="276" w:lineRule="auto"/>
        <w:jc w:val="both"/>
        <w:outlineLvl w:val="2"/>
        <w:rPr>
          <w:rFonts w:eastAsia="Trebuchet MS"/>
          <w:bCs/>
        </w:rPr>
      </w:pPr>
      <w:r>
        <w:rPr>
          <w:rFonts w:eastAsia="Trebuchet MS"/>
          <w:bCs/>
        </w:rPr>
        <w:t>1.3.1.5. Pasiūlymas;</w:t>
      </w:r>
    </w:p>
    <w:p w14:paraId="0DE3F5EB" w14:textId="77777777" w:rsidR="00A009B8" w:rsidRDefault="00A009B8" w:rsidP="00A009B8">
      <w:pPr>
        <w:tabs>
          <w:tab w:val="left" w:pos="709"/>
        </w:tabs>
        <w:spacing w:line="276" w:lineRule="auto"/>
        <w:jc w:val="both"/>
        <w:outlineLvl w:val="2"/>
        <w:rPr>
          <w:rFonts w:eastAsia="Trebuchet MS"/>
          <w:bCs/>
        </w:rPr>
      </w:pPr>
      <w:r>
        <w:rPr>
          <w:rFonts w:eastAsia="Trebuchet MS"/>
          <w:bCs/>
        </w:rPr>
        <w:t>1.3.1.6. Kiti Specialiosiose sąlygose išvardinti priedai.</w:t>
      </w:r>
    </w:p>
    <w:p w14:paraId="7D5E0073"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1A4431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453CAF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441C6678"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93EE3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1626D860"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both"/>
        <w:rPr>
          <w:rFonts w:eastAsia="Arial"/>
          <w:b/>
          <w:caps/>
        </w:rPr>
      </w:pPr>
    </w:p>
    <w:p w14:paraId="6B47A24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362981F8"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716BCA74"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4F42A94B" w14:textId="77777777" w:rsidR="00A009B8" w:rsidRDefault="00A009B8" w:rsidP="00A009B8">
      <w:pPr>
        <w:widowControl w:val="0"/>
        <w:tabs>
          <w:tab w:val="left" w:pos="426"/>
          <w:tab w:val="left" w:pos="567"/>
          <w:tab w:val="left" w:pos="851"/>
          <w:tab w:val="left" w:pos="992"/>
          <w:tab w:val="left" w:pos="1134"/>
        </w:tabs>
        <w:spacing w:line="276" w:lineRule="auto"/>
        <w:jc w:val="both"/>
        <w:rPr>
          <w:rFonts w:eastAsia="Arial"/>
        </w:rPr>
      </w:pPr>
    </w:p>
    <w:p w14:paraId="4B65847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caps/>
        </w:rPr>
        <w:lastRenderedPageBreak/>
        <w:t>3.</w:t>
      </w:r>
      <w:r>
        <w:rPr>
          <w:rFonts w:eastAsia="Arial"/>
          <w:b/>
          <w:caps/>
        </w:rPr>
        <w:tab/>
        <w:t>TIEKĖJAS ir kiti Sutarties vykdymui pasitelkiami asmenys</w:t>
      </w:r>
    </w:p>
    <w:p w14:paraId="10981B2F"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36578BE7"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579EEEBD" w14:textId="77777777" w:rsidR="00A009B8" w:rsidRDefault="00A009B8" w:rsidP="00A009B8">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0739AFF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B2142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561017B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269C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3.1.1.3.</w:t>
      </w:r>
      <w:r>
        <w:tab/>
      </w:r>
      <w:r>
        <w:rPr>
          <w:lang w:eastAsia="lt-LT"/>
        </w:rPr>
        <w:t xml:space="preserve">laikytųsi Tiekėjo pasiūlyme nurodytų įsipareigojimų, įskaitant, bet neapsiribojant – atitiktų Tiekėjo </w:t>
      </w:r>
      <w:r>
        <w:t xml:space="preserve">pasiūlyme nurodytų kriterijų, dėl kurių jo pasiūlymas buvo išrinktas ekonomiškai naudingiausiu </w:t>
      </w:r>
      <w:r>
        <w:rPr>
          <w:lang w:eastAsia="lt-LT"/>
        </w:rPr>
        <w:t>(toliau – </w:t>
      </w:r>
      <w:r>
        <w:rPr>
          <w:b/>
          <w:bCs/>
          <w:lang w:eastAsia="lt-LT"/>
        </w:rPr>
        <w:t>Kokybiniai kriterijai</w:t>
      </w:r>
      <w:r>
        <w:rPr>
          <w:lang w:eastAsia="lt-LT"/>
        </w:rPr>
        <w:t>), reikšmes ir parametrus. Šiame papunktyje nurodytų įsipareigojimų laikymosi tikrinimo tvarka nustatoma Specialiosiose sąlygose</w:t>
      </w:r>
      <w:r>
        <w:rPr>
          <w:rFonts w:eastAsia="Arial"/>
        </w:rPr>
        <w:t>;</w:t>
      </w:r>
    </w:p>
    <w:p w14:paraId="6FDAE79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3BF470A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2B9302B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1DB57C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16C45E51"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06631329"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21E2B52F"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bCs/>
        </w:rPr>
      </w:pPr>
    </w:p>
    <w:p w14:paraId="114D82C6"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659EB055"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3DF94E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3.2.3.</w:t>
      </w:r>
      <w:r>
        <w:tab/>
      </w:r>
      <w:r>
        <w:rPr>
          <w:rFonts w:eastAsia="Arial"/>
          <w:kern w:val="2"/>
          <w:szCs w:val="24"/>
        </w:rPr>
        <w:t>Tiekėjas gali keisti ir (ar) pasitelkti subtiekėjus ir (ar) specialistus šiame Sutarties poskyryje nustatytais atvejais ir tvarka</w:t>
      </w:r>
      <w:r>
        <w:rPr>
          <w:rFonts w:eastAsia="Arial"/>
        </w:rPr>
        <w:t>.</w:t>
      </w:r>
    </w:p>
    <w:p w14:paraId="035F5A14" w14:textId="77777777" w:rsidR="00A009B8" w:rsidRDefault="00A009B8" w:rsidP="00A009B8">
      <w:pPr>
        <w:widowControl w:val="0"/>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7C0F58AD" w14:textId="77777777" w:rsidR="00A009B8" w:rsidRDefault="00A009B8" w:rsidP="00A009B8">
      <w:pPr>
        <w:widowControl w:val="0"/>
        <w:tabs>
          <w:tab w:val="left" w:pos="709"/>
          <w:tab w:val="left" w:pos="851"/>
          <w:tab w:val="left" w:pos="1134"/>
        </w:tabs>
        <w:spacing w:line="276" w:lineRule="auto"/>
        <w:jc w:val="both"/>
        <w:rPr>
          <w:rFonts w:eastAsia="Cambria"/>
        </w:rPr>
      </w:pPr>
      <w:r>
        <w:rPr>
          <w:rFonts w:eastAsia="Cambria"/>
          <w:shd w:val="clear" w:color="auto" w:fill="FFFFFF"/>
        </w:rPr>
        <w:t xml:space="preserve">3.2.5. Jei Tiekėjas pasitelkia naują subtiekėją arba pakeičia esamą subtiekėją ir (ar) specialistą, negavęs Pirkėjo raštiško sutikimo, arba sutartinius įsipareigojimus pagal Sutartį vykdo subtiekėjai ir </w:t>
      </w:r>
      <w:r>
        <w:rPr>
          <w:rFonts w:eastAsia="Cambria"/>
          <w:shd w:val="clear" w:color="auto" w:fill="FFFFFF"/>
        </w:rPr>
        <w:lastRenderedPageBreak/>
        <w:t>(ar) specialistai, neatitinkantys pirkimo dokumentuose nustatytų kvalifikacijos reikalavimų</w:t>
      </w:r>
      <w:r>
        <w:rPr>
          <w:rFonts w:eastAsia="Cambria"/>
        </w:rPr>
        <w:t>,</w:t>
      </w:r>
      <w:r>
        <w:rPr>
          <w:rFonts w:eastAsia="Cambria"/>
          <w:shd w:val="clear" w:color="auto" w:fill="FFFFFF"/>
        </w:rPr>
        <w:t xml:space="preserve"> kokybės vadybos sistemos ir (arba) aplinkos apsaugos vadybos sistemos standartų </w:t>
      </w:r>
      <w:r>
        <w:rPr>
          <w:rFonts w:eastAsia="Cambria"/>
        </w:rPr>
        <w:t xml:space="preserve">reikalavimų, reikalavimų dėl pašalinimo pagrindų nebuvimo, atitikties nacionalinio saugumo interesams bei reikalavimams </w:t>
      </w:r>
      <w:r>
        <w:rPr>
          <w:rFonts w:eastAsia="Arial"/>
          <w:shd w:val="clear" w:color="auto" w:fill="FFFFFF"/>
        </w:rPr>
        <w:t xml:space="preserve">nebūti registruotu (nuolat gyvenančiu ar turinčiu pilietybę) nepatikimomis laikomose valstybėse ar teritorijose </w:t>
      </w:r>
      <w:r>
        <w:rPr>
          <w:rFonts w:eastAsia="Cambria"/>
        </w:rPr>
        <w:t>(jei taikoma) ir Tiekėjo pasiūlyme nurodytų sąlygų pirkimo dokumentuose nustatytiems Kokybiniams</w:t>
      </w:r>
      <w:r>
        <w:rPr>
          <w:rFonts w:eastAsia="Cambria"/>
          <w:b/>
          <w:bCs/>
        </w:rPr>
        <w:t xml:space="preserve"> </w:t>
      </w:r>
      <w:r>
        <w:rPr>
          <w:rFonts w:eastAsia="Cambria"/>
        </w:rPr>
        <w:t>kriterijams pagrįsti (jei taikoma)</w:t>
      </w:r>
      <w:r>
        <w:rPr>
          <w:rFonts w:eastAsia="Cambria"/>
          <w:shd w:val="clear" w:color="auto" w:fill="FFFFFF"/>
        </w:rPr>
        <w:t>, Tiekėjui taikoma Specialiosiose sąlygose nustatyto dydžio bauda.</w:t>
      </w:r>
    </w:p>
    <w:p w14:paraId="73C9D384"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20C453BC" w14:textId="77777777" w:rsidR="00A009B8" w:rsidRDefault="00A009B8" w:rsidP="00A009B8">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26CD129D" w14:textId="77777777" w:rsidR="00A009B8" w:rsidRDefault="00A009B8" w:rsidP="00A009B8">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244FD72C" w14:textId="77777777" w:rsidR="00A009B8" w:rsidRDefault="00A009B8" w:rsidP="00A009B8">
      <w:pPr>
        <w:widowControl w:val="0"/>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25FE6710" w14:textId="77777777" w:rsidR="00A009B8" w:rsidRDefault="00A009B8" w:rsidP="00A009B8">
      <w:pPr>
        <w:widowControl w:val="0"/>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2BC48D82"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2E756CA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69D5ED86" w14:textId="77777777" w:rsidR="00A009B8" w:rsidRDefault="00A009B8" w:rsidP="00A009B8">
      <w:pPr>
        <w:widowControl w:val="0"/>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4F0629FC" w14:textId="77777777" w:rsidR="00A009B8" w:rsidRDefault="00A009B8" w:rsidP="00A009B8">
      <w:pPr>
        <w:widowControl w:val="0"/>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3A858F80"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0DEEB02" w14:textId="77777777" w:rsidR="00A009B8" w:rsidRDefault="00A009B8" w:rsidP="00A009B8">
      <w:pPr>
        <w:widowControl w:val="0"/>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72EA6678" w14:textId="77777777" w:rsidR="00A009B8" w:rsidRDefault="00A009B8" w:rsidP="00A009B8">
      <w:pPr>
        <w:widowControl w:val="0"/>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 xml:space="preserve">Tiekėjas ar subtiekėjas privalo pakeisti specialistą, jei paaiškėja, kad jis neatitinka jam </w:t>
      </w:r>
      <w:r>
        <w:rPr>
          <w:rFonts w:eastAsia="Cambria"/>
        </w:rPr>
        <w:lastRenderedPageBreak/>
        <w:t>pirkimo dokumentuose keliamų reikalavimų.</w:t>
      </w:r>
    </w:p>
    <w:p w14:paraId="2569F305"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6C9CD02B" w14:textId="77777777" w:rsidR="00A009B8" w:rsidRDefault="00A009B8" w:rsidP="00A009B8">
      <w:pPr>
        <w:widowControl w:val="0"/>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56EAFB27"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0FB1F8FD" w14:textId="77777777" w:rsidR="00A009B8" w:rsidRDefault="00A009B8" w:rsidP="00A009B8">
      <w:pPr>
        <w:widowControl w:val="0"/>
        <w:tabs>
          <w:tab w:val="left" w:pos="1134"/>
        </w:tabs>
        <w:spacing w:line="276" w:lineRule="auto"/>
        <w:jc w:val="both"/>
        <w:rPr>
          <w:rFonts w:eastAsia="Cambria"/>
        </w:rPr>
      </w:pPr>
      <w:r>
        <w:rPr>
          <w:rFonts w:eastAsia="Cambria"/>
          <w:shd w:val="clear" w:color="auto" w:fill="FFFFFF"/>
        </w:rPr>
        <w:t xml:space="preserve">3.2.13.2. </w:t>
      </w:r>
      <w:r>
        <w:rPr>
          <w:rFonts w:eastAsia="Cambria"/>
        </w:rPr>
        <w:t xml:space="preserve">naujo subtiekėjo ir (ar) specialisto kvalifikaciją, atitiktį </w:t>
      </w:r>
      <w:r>
        <w:rPr>
          <w:rFonts w:eastAsia="Cambria"/>
          <w:kern w:val="2"/>
          <w:szCs w:val="24"/>
        </w:rPr>
        <w:t xml:space="preserve">Kokybiniams kriterijams (jei taikoma), </w:t>
      </w:r>
      <w:r>
        <w:rPr>
          <w:rFonts w:eastAsia="Cambria"/>
          <w:shd w:val="clear" w:color="auto" w:fill="FFFFFF"/>
        </w:rPr>
        <w:t xml:space="preserve">reikalaujamiems kokybės vadybos sistemos ir (arba) aplinkos apsaugos vadybos sistemos standartams (jei taikoma), </w:t>
      </w:r>
      <w:r>
        <w:rPr>
          <w:rFonts w:eastAsia="Cambria"/>
        </w:rPr>
        <w:t xml:space="preserve">pašalinimo pagrindų nebuvimą ir atitiktį </w:t>
      </w:r>
      <w:r>
        <w:rPr>
          <w:rFonts w:eastAsia="Arial"/>
          <w:shd w:val="clear" w:color="auto" w:fill="FFFFFF"/>
        </w:rPr>
        <w:t>nacionalinio saugumo interesams bei reikalavimams</w:t>
      </w:r>
      <w:r>
        <w:rPr>
          <w:rFonts w:eastAsia="Cambria"/>
        </w:rPr>
        <w:t xml:space="preserve"> </w:t>
      </w:r>
      <w:r>
        <w:rPr>
          <w:rFonts w:eastAsia="Arial"/>
          <w:shd w:val="clear" w:color="auto" w:fill="FFFFFF"/>
        </w:rPr>
        <w:t>nebūti registruotu (nuolat gyvenančiu ar turinčiu pilietybę) nepatikimomis laikomose valstybėse ar teritorijose</w:t>
      </w:r>
      <w:r>
        <w:rPr>
          <w:rFonts w:eastAsia="Cambria"/>
        </w:rPr>
        <w:t xml:space="preserve"> (jei taikoma) įrodančius dokumentus pagal Sutarties reikalavimus.</w:t>
      </w:r>
    </w:p>
    <w:p w14:paraId="39A9B204" w14:textId="77777777" w:rsidR="00A009B8" w:rsidRDefault="00A009B8" w:rsidP="00A009B8">
      <w:pPr>
        <w:widowControl w:val="0"/>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3E1F0E75"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shd w:val="clear" w:color="auto" w:fill="FFFFFF"/>
        </w:rPr>
      </w:pPr>
    </w:p>
    <w:p w14:paraId="487A7186" w14:textId="77777777" w:rsidR="00A009B8" w:rsidRDefault="00A009B8" w:rsidP="00A009B8">
      <w:pPr>
        <w:widowControl w:val="0"/>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1C620569" w14:textId="77777777" w:rsidR="00A009B8" w:rsidRDefault="00A009B8" w:rsidP="00A009B8">
      <w:pPr>
        <w:widowControl w:val="0"/>
        <w:tabs>
          <w:tab w:val="left" w:pos="567"/>
        </w:tabs>
        <w:spacing w:line="276" w:lineRule="auto"/>
        <w:jc w:val="both"/>
        <w:rPr>
          <w:rFonts w:eastAsia="Cambria"/>
          <w:b/>
          <w:bCs/>
        </w:rPr>
      </w:pPr>
    </w:p>
    <w:p w14:paraId="77765DEA" w14:textId="77777777" w:rsidR="00A009B8" w:rsidRDefault="00A009B8" w:rsidP="00A009B8">
      <w:pPr>
        <w:widowControl w:val="0"/>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2FDD2DF"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E8F680A"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4E9715DB"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152E64A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2FD90CD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pasiliekančiojo Partnerio ar naujai pasitelkiamo Partnerio kvalifikaciją patvirtinančius </w:t>
      </w:r>
      <w:r>
        <w:rPr>
          <w:rFonts w:eastAsia="Cambria"/>
          <w:shd w:val="clear" w:color="auto" w:fill="FFFFFF"/>
        </w:rPr>
        <w:lastRenderedPageBreak/>
        <w:t>dokumentus ir, jei</w:t>
      </w:r>
      <w:r>
        <w:rPr>
          <w:szCs w:val="24"/>
          <w:lang w:eastAsia="lt-LT"/>
        </w:rPr>
        <w:t xml:space="preserve">gu taikytina, kokybės vadybos ir (arba) aplinkos apsaugos vadybos sistemos standartų reikalavimus įrodančius dokumentus. Visais atvejais </w:t>
      </w:r>
      <w:r>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rPr>
        <w:t xml:space="preserve">nacionalinio saugumo interesams bei reikalavimams </w:t>
      </w:r>
      <w:r>
        <w:rPr>
          <w:rFonts w:eastAsia="Arial"/>
          <w:shd w:val="clear" w:color="auto" w:fill="FFFFFF"/>
        </w:rPr>
        <w:t>nebūti registruotu (nuolat gyvenančiu ar turinčiu pilietybę) nepatikimomis laikomose valstybėse ar teritorijose</w:t>
      </w:r>
      <w:r>
        <w:rPr>
          <w:rFonts w:eastAsia="Cambria"/>
          <w:shd w:val="clear" w:color="auto" w:fill="FFFFFF"/>
        </w:rPr>
        <w:t xml:space="preserve"> (jei taikoma).</w:t>
      </w:r>
    </w:p>
    <w:p w14:paraId="34CDDB89" w14:textId="77777777" w:rsidR="00A009B8" w:rsidRDefault="00A009B8" w:rsidP="00A009B8">
      <w:pPr>
        <w:widowControl w:val="0"/>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86BEB4A"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3F2E4B8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6E14451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1AAC904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6926C6EE"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0FAA96F1"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1E6D6668"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rFonts w:eastAsia="Cambria"/>
          <w:shd w:val="clear" w:color="auto" w:fill="FFFFFF"/>
        </w:rPr>
        <w:t>subtiekimo</w:t>
      </w:r>
      <w:proofErr w:type="spellEnd"/>
      <w:r>
        <w:rPr>
          <w:rFonts w:eastAsia="Cambria"/>
          <w:shd w:val="clear" w:color="auto" w:fill="FFFFFF"/>
        </w:rPr>
        <w:t xml:space="preserve"> sutartyje nustatytus reikalavimus;</w:t>
      </w:r>
    </w:p>
    <w:p w14:paraId="65FE68DD"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6C09D241" w14:textId="77777777" w:rsidR="00A009B8" w:rsidRDefault="00A009B8" w:rsidP="00A009B8">
      <w:pPr>
        <w:widowControl w:val="0"/>
        <w:tabs>
          <w:tab w:val="left" w:pos="567"/>
          <w:tab w:val="left" w:pos="851"/>
          <w:tab w:val="left" w:pos="992"/>
          <w:tab w:val="left" w:pos="1134"/>
        </w:tabs>
        <w:spacing w:line="276" w:lineRule="auto"/>
        <w:jc w:val="both"/>
        <w:rPr>
          <w:rFonts w:eastAsia="Cambria"/>
          <w:b/>
          <w:bCs/>
        </w:rPr>
      </w:pPr>
    </w:p>
    <w:p w14:paraId="4FD3FE00" w14:textId="77777777" w:rsidR="00A009B8" w:rsidRDefault="00A009B8" w:rsidP="00A009B8">
      <w:pPr>
        <w:widowControl w:val="0"/>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12C41F8B" w14:textId="77777777" w:rsidR="00A009B8" w:rsidRDefault="00A009B8" w:rsidP="00A009B8">
      <w:pPr>
        <w:widowControl w:val="0"/>
        <w:tabs>
          <w:tab w:val="left" w:pos="567"/>
          <w:tab w:val="left" w:pos="851"/>
          <w:tab w:val="left" w:pos="992"/>
          <w:tab w:val="left" w:pos="1134"/>
        </w:tabs>
        <w:spacing w:line="276" w:lineRule="auto"/>
        <w:jc w:val="both"/>
        <w:rPr>
          <w:rFonts w:eastAsia="Arial"/>
          <w:b/>
          <w:caps/>
          <w:smallCaps/>
        </w:rPr>
      </w:pPr>
    </w:p>
    <w:p w14:paraId="08FACD4C"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18A2A01F"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31E591F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F1E70C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5DD8476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4D38D3A0"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b/>
          <w:bCs/>
        </w:rPr>
      </w:pPr>
    </w:p>
    <w:p w14:paraId="181B6F5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F8B9B72"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59D756C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5280B2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C406C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E9E80F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1C602D6"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74677852" w14:textId="77777777" w:rsidR="00A009B8" w:rsidRDefault="00A009B8" w:rsidP="00A009B8">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407FE4E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57DBA0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35764C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AC2214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548270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2B30953E" w14:textId="77777777" w:rsidR="00A009B8" w:rsidRDefault="00A009B8" w:rsidP="00A009B8">
      <w:pPr>
        <w:keepNext/>
        <w:keepLines/>
        <w:widowControl w:val="0"/>
        <w:tabs>
          <w:tab w:val="left" w:pos="426"/>
          <w:tab w:val="left" w:pos="567"/>
          <w:tab w:val="left" w:pos="851"/>
          <w:tab w:val="left" w:pos="992"/>
          <w:tab w:val="left" w:pos="1134"/>
        </w:tabs>
        <w:spacing w:line="276" w:lineRule="auto"/>
        <w:rPr>
          <w:rFonts w:eastAsia="Arial"/>
          <w:b/>
          <w:caps/>
        </w:rPr>
      </w:pPr>
    </w:p>
    <w:p w14:paraId="01DA45E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2DB7F18E"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rPr>
      </w:pPr>
    </w:p>
    <w:p w14:paraId="04BA912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045E86D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3967B68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AD148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29E5CDA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700F91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205860C7"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798571E7"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0F6FB34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B3DE7D6"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20F3E14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716F14F"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56342F3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2B04A18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6BB4BF1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1014689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79FC62F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26D3A8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136A371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6CD11B9D"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2D1D4C3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6.2.9. Jeigu Tiekėjas Paslaugas suteikė anksčiau negu per Specialiosiose sąlygose nustatytą Paslaugų teikimo terminą, tačiau Paslaugos turi trūkumų ir Tiekėjas šių trūkumų neištaiso iki Specialiosiose </w:t>
      </w:r>
      <w:r>
        <w:rPr>
          <w:rFonts w:eastAsia="Arial"/>
        </w:rPr>
        <w:lastRenderedPageBreak/>
        <w:t>sąlygose nurodyto Paslaugų suteikimo termino pabaigos, Tiekėjui iki tinkamų Paslaugų suteikimo dienos taikomos Specialiosiose sąlygose nurodyto dydžio netesybos.</w:t>
      </w:r>
    </w:p>
    <w:p w14:paraId="5801053C"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3A32BE4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47BB0183" w14:textId="77777777" w:rsidR="00A009B8" w:rsidRDefault="00A009B8" w:rsidP="00A009B8">
      <w:pPr>
        <w:keepNext/>
        <w:keepLines/>
        <w:widowControl w:val="0"/>
        <w:tabs>
          <w:tab w:val="left" w:pos="567"/>
          <w:tab w:val="left" w:pos="851"/>
          <w:tab w:val="left" w:pos="992"/>
          <w:tab w:val="left" w:pos="1134"/>
        </w:tabs>
        <w:spacing w:line="276" w:lineRule="auto"/>
        <w:outlineLvl w:val="1"/>
        <w:rPr>
          <w:rFonts w:eastAsia="Arial"/>
          <w:b/>
          <w:bCs/>
        </w:rPr>
      </w:pPr>
    </w:p>
    <w:p w14:paraId="6C35D641" w14:textId="77777777" w:rsidR="00A009B8" w:rsidRDefault="00A009B8" w:rsidP="00A009B8">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8696962"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EFCB27D" w14:textId="77777777" w:rsidR="00A009B8" w:rsidRDefault="00A009B8" w:rsidP="00A009B8">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2F582FBE" w14:textId="77777777" w:rsidR="00A009B8" w:rsidRDefault="00A009B8" w:rsidP="00A009B8">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52C46B1"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6EA0D6C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2B5B9DE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74C48C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335449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43943F6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29519AC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AAB92E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632F236C" w14:textId="77777777" w:rsidR="00A009B8" w:rsidRDefault="00A009B8" w:rsidP="00A009B8">
      <w:pPr>
        <w:keepNext/>
        <w:keepLines/>
        <w:tabs>
          <w:tab w:val="left" w:pos="567"/>
          <w:tab w:val="left" w:pos="851"/>
          <w:tab w:val="left" w:pos="992"/>
          <w:tab w:val="left" w:pos="1134"/>
        </w:tabs>
        <w:spacing w:line="276" w:lineRule="auto"/>
        <w:jc w:val="both"/>
        <w:rPr>
          <w:rFonts w:eastAsia="Arial"/>
          <w:bCs/>
          <w:szCs w:val="24"/>
        </w:rPr>
      </w:pPr>
      <w:r>
        <w:rPr>
          <w:rFonts w:eastAsia="Arial"/>
          <w:szCs w:val="24"/>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14:paraId="226EC3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E60E3DA"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611E51B"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678F1E83"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78928265" w14:textId="77777777" w:rsidR="00A009B8" w:rsidRDefault="00A009B8" w:rsidP="00A009B8">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7A151BB" w14:textId="77777777" w:rsidR="00A009B8" w:rsidRDefault="00A009B8" w:rsidP="00A009B8">
      <w:pPr>
        <w:keepNext/>
        <w:keepLines/>
        <w:widowControl w:val="0"/>
        <w:tabs>
          <w:tab w:val="left" w:pos="567"/>
          <w:tab w:val="left" w:pos="851"/>
          <w:tab w:val="left" w:pos="992"/>
          <w:tab w:val="left" w:pos="1134"/>
        </w:tabs>
        <w:spacing w:line="276" w:lineRule="auto"/>
        <w:ind w:left="360"/>
        <w:outlineLvl w:val="1"/>
        <w:rPr>
          <w:rFonts w:eastAsia="Arial"/>
          <w:b/>
        </w:rPr>
      </w:pPr>
    </w:p>
    <w:p w14:paraId="72C94248"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E00ABB5"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AC819CA"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9924ED3"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b/>
          <w:bCs/>
        </w:rPr>
      </w:pPr>
    </w:p>
    <w:p w14:paraId="1CE6B29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95F398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52FD47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7.2.1.</w:t>
      </w:r>
      <w:r>
        <w:tab/>
      </w:r>
      <w:r>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06F728A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2DEA04C" w14:textId="77777777" w:rsidR="00A009B8" w:rsidRDefault="00A009B8" w:rsidP="00A009B8">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1B86E75" w14:textId="77777777" w:rsidR="00A009B8" w:rsidRDefault="00A009B8" w:rsidP="00A009B8">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5B725917" w14:textId="77777777" w:rsidR="00A009B8" w:rsidRDefault="00A009B8" w:rsidP="00A009B8">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4CD0B859" w14:textId="77777777" w:rsidR="00A009B8" w:rsidRDefault="00A009B8" w:rsidP="00A009B8">
      <w:pPr>
        <w:tabs>
          <w:tab w:val="left" w:pos="567"/>
          <w:tab w:val="left" w:pos="851"/>
          <w:tab w:val="left" w:pos="992"/>
          <w:tab w:val="left" w:pos="1134"/>
        </w:tabs>
        <w:spacing w:line="276" w:lineRule="auto"/>
        <w:jc w:val="both"/>
      </w:pPr>
      <w:r>
        <w:t>7.2.4. Ekspertizės išvados Šalims yra privalomos.</w:t>
      </w:r>
    </w:p>
    <w:p w14:paraId="7E3D04DF" w14:textId="77777777" w:rsidR="00A009B8" w:rsidRDefault="00A009B8" w:rsidP="00A009B8">
      <w:pPr>
        <w:tabs>
          <w:tab w:val="left" w:pos="567"/>
          <w:tab w:val="left" w:pos="851"/>
          <w:tab w:val="left" w:pos="992"/>
          <w:tab w:val="left" w:pos="1134"/>
        </w:tabs>
        <w:spacing w:line="276" w:lineRule="auto"/>
        <w:jc w:val="both"/>
      </w:pPr>
      <w:r>
        <w:lastRenderedPageBreak/>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05F0D75A" w14:textId="77777777" w:rsidR="00A009B8" w:rsidRDefault="00A009B8" w:rsidP="00A009B8">
      <w:pPr>
        <w:tabs>
          <w:tab w:val="left" w:pos="567"/>
          <w:tab w:val="left" w:pos="851"/>
          <w:tab w:val="left" w:pos="992"/>
          <w:tab w:val="left" w:pos="1134"/>
        </w:tabs>
        <w:spacing w:line="276" w:lineRule="auto"/>
        <w:jc w:val="both"/>
        <w:rPr>
          <w:rFonts w:eastAsia="Arial"/>
          <w:b/>
          <w:bCs/>
        </w:rPr>
      </w:pPr>
    </w:p>
    <w:p w14:paraId="03824063"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36ECBB48"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2D97E2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5CC9F6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AF93C7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56923A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2D009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4201A71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5473E83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A024B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03ACD301"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182777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3D10DA9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4A9EAAE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440EFD71" w14:textId="77777777" w:rsidR="00A009B8" w:rsidRDefault="00A009B8" w:rsidP="00A009B8">
      <w:pPr>
        <w:widowControl w:val="0"/>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0E1DA1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21C0263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 xml:space="preserve">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w:t>
      </w:r>
      <w:r>
        <w:rPr>
          <w:rFonts w:eastAsia="Arial"/>
        </w:rPr>
        <w:lastRenderedPageBreak/>
        <w:t>trūkumų įvertinimui ir šalinimui (jeigu tokių Paslaugų dalies ir (ar) prekių kaina buvo nurodyta pirkimo metu).</w:t>
      </w:r>
    </w:p>
    <w:p w14:paraId="6386B92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427A480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682A81EB"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1C70FDA"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0CB8053A"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AAD2C2F"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3084BDB3"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F6E3F7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73857DF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633F30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0A458C42"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2922796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2A971099" w14:textId="77777777" w:rsidR="00A009B8" w:rsidRDefault="00A009B8" w:rsidP="00A009B8">
      <w:pPr>
        <w:keepNext/>
        <w:keepLines/>
        <w:widowControl w:val="0"/>
        <w:tabs>
          <w:tab w:val="left" w:pos="709"/>
          <w:tab w:val="left" w:pos="851"/>
          <w:tab w:val="left" w:pos="992"/>
          <w:tab w:val="left" w:pos="1134"/>
        </w:tabs>
        <w:spacing w:line="276" w:lineRule="auto"/>
        <w:jc w:val="both"/>
        <w:outlineLvl w:val="1"/>
        <w:rPr>
          <w:rFonts w:eastAsia="Arial"/>
          <w:b/>
        </w:rPr>
      </w:pPr>
    </w:p>
    <w:p w14:paraId="00648452"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2B34DCE3" w14:textId="77777777" w:rsidR="00A009B8" w:rsidRDefault="00A009B8" w:rsidP="00A009B8">
      <w:pPr>
        <w:widowControl w:val="0"/>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260AB28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370BB6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6D1C1F3" w14:textId="77777777" w:rsidR="00A009B8" w:rsidRDefault="00A009B8" w:rsidP="00A009B8">
      <w:pPr>
        <w:keepNext/>
        <w:keepLines/>
        <w:widowControl w:val="0"/>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080A39DC" w14:textId="77777777" w:rsidR="00A009B8" w:rsidRDefault="00A009B8" w:rsidP="00A009B8">
      <w:pPr>
        <w:keepNext/>
        <w:keepLines/>
        <w:widowControl w:val="0"/>
        <w:tabs>
          <w:tab w:val="left" w:pos="284"/>
          <w:tab w:val="left" w:pos="567"/>
          <w:tab w:val="left" w:pos="851"/>
          <w:tab w:val="left" w:pos="992"/>
          <w:tab w:val="left" w:pos="1134"/>
        </w:tabs>
        <w:spacing w:line="276" w:lineRule="auto"/>
        <w:rPr>
          <w:rFonts w:eastAsia="Arial"/>
          <w:b/>
          <w:caps/>
        </w:rPr>
      </w:pPr>
    </w:p>
    <w:p w14:paraId="0B5A51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22EF34B9"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4DC666F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4F67D4D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5D5CF2CD"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51DB933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r>
        <w:rPr>
          <w:b/>
          <w:bCs/>
        </w:rPr>
        <w:lastRenderedPageBreak/>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FAC7328" w14:textId="77777777" w:rsidR="00A009B8" w:rsidRDefault="00A009B8" w:rsidP="00A009B8">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45CACA3B" w14:textId="77777777" w:rsidR="00A009B8" w:rsidRDefault="00A009B8" w:rsidP="00A009B8">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FBD074A" w14:textId="77777777" w:rsidR="00A009B8" w:rsidRDefault="00A009B8" w:rsidP="00A009B8">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1CD4ACB" w14:textId="77777777" w:rsidR="00A009B8" w:rsidRDefault="00A009B8" w:rsidP="00A009B8">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1BBB2E55" w14:textId="77777777" w:rsidR="00A009B8" w:rsidRDefault="00A009B8" w:rsidP="00A009B8">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6ED2B86" w14:textId="77777777" w:rsidR="00A009B8" w:rsidRDefault="00A009B8" w:rsidP="00A009B8">
      <w:pPr>
        <w:tabs>
          <w:tab w:val="left" w:pos="567"/>
        </w:tabs>
        <w:spacing w:line="276" w:lineRule="auto"/>
        <w:jc w:val="both"/>
        <w:textAlignment w:val="baseline"/>
      </w:pPr>
      <w:r>
        <w:t>10.7. Sutarties įvykdymo užtikrinimas turi įsigalioti ne vėliau negu jo pateikimo Pirkėjui dieną.</w:t>
      </w:r>
    </w:p>
    <w:p w14:paraId="03AB99D0" w14:textId="77777777" w:rsidR="00A009B8" w:rsidRDefault="00A009B8" w:rsidP="00A009B8">
      <w:pPr>
        <w:tabs>
          <w:tab w:val="left" w:pos="567"/>
        </w:tabs>
        <w:spacing w:line="276" w:lineRule="auto"/>
        <w:jc w:val="both"/>
        <w:textAlignment w:val="baseline"/>
      </w:pPr>
      <w:r>
        <w:t>10.8. Sutarties įvykdymo užtikrinimo suma turi būti nurodoma ir išmokama eurais.</w:t>
      </w:r>
    </w:p>
    <w:p w14:paraId="693863DA" w14:textId="77777777" w:rsidR="00A009B8" w:rsidRDefault="00A009B8" w:rsidP="00A009B8">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335B913D" w14:textId="77777777" w:rsidR="00A009B8" w:rsidRDefault="00A009B8" w:rsidP="00A009B8">
      <w:pPr>
        <w:tabs>
          <w:tab w:val="left" w:pos="567"/>
        </w:tabs>
        <w:spacing w:line="276" w:lineRule="auto"/>
        <w:jc w:val="both"/>
        <w:textAlignment w:val="baseline"/>
      </w:pPr>
      <w:r>
        <w:t>10.10. Sutarties įvykdymo užtikrinime nurodytas jo galiojimo terminas turi būti ne trumpesnis nei nurodytas Specialiosiose sąlygose.</w:t>
      </w:r>
    </w:p>
    <w:p w14:paraId="5ADFB257" w14:textId="77777777" w:rsidR="00A009B8" w:rsidRDefault="00A009B8" w:rsidP="00A009B8">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2C9A3FF" w14:textId="77777777" w:rsidR="00A009B8" w:rsidRDefault="00A009B8" w:rsidP="00A009B8">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CA55929" w14:textId="77777777" w:rsidR="00A009B8" w:rsidRDefault="00A009B8" w:rsidP="00A009B8">
      <w:pPr>
        <w:tabs>
          <w:tab w:val="left" w:pos="567"/>
        </w:tabs>
        <w:spacing w:line="276" w:lineRule="auto"/>
        <w:jc w:val="both"/>
        <w:textAlignment w:val="baseline"/>
      </w:pPr>
      <w:r>
        <w:lastRenderedPageBreak/>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0E5A4679" w14:textId="77777777" w:rsidR="00A009B8" w:rsidRDefault="00A009B8" w:rsidP="00A009B8">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384E5BDC" w14:textId="77777777" w:rsidR="00A009B8" w:rsidRDefault="00A009B8" w:rsidP="00A009B8">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3126E0D6" w14:textId="77777777" w:rsidR="00A009B8" w:rsidRDefault="00A009B8" w:rsidP="00A009B8">
      <w:pPr>
        <w:tabs>
          <w:tab w:val="left" w:pos="567"/>
        </w:tabs>
        <w:spacing w:line="276" w:lineRule="auto"/>
        <w:jc w:val="both"/>
        <w:textAlignment w:val="baseline"/>
      </w:pPr>
      <w:r>
        <w:t>10.16. Pirkėjas gali pasinaudoti Sutarties įvykdymo užtikrinimu, esant bet kuriai iš žemiau nurodytų aplinkybių:</w:t>
      </w:r>
    </w:p>
    <w:p w14:paraId="3B8C4A62" w14:textId="77777777" w:rsidR="00A009B8" w:rsidRDefault="00A009B8" w:rsidP="00A009B8">
      <w:pPr>
        <w:tabs>
          <w:tab w:val="left" w:pos="567"/>
        </w:tabs>
        <w:spacing w:line="276" w:lineRule="auto"/>
        <w:jc w:val="both"/>
        <w:textAlignment w:val="baseline"/>
      </w:pPr>
      <w:r>
        <w:t>10.16.1. Tiekėjas neįvykdė, nevykdo arba netinkamai vykdo savo įsipareigojimus pagal Sutartį;</w:t>
      </w:r>
    </w:p>
    <w:p w14:paraId="100E66E0" w14:textId="77777777" w:rsidR="00A009B8" w:rsidRDefault="00A009B8" w:rsidP="00A009B8">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38D479D" w14:textId="77777777" w:rsidR="00A009B8" w:rsidRDefault="00A009B8" w:rsidP="00A009B8">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E011A44" w14:textId="77777777" w:rsidR="00A009B8" w:rsidRDefault="00A009B8" w:rsidP="00A009B8">
      <w:pPr>
        <w:tabs>
          <w:tab w:val="left" w:pos="567"/>
        </w:tabs>
        <w:spacing w:line="276" w:lineRule="auto"/>
        <w:jc w:val="both"/>
        <w:textAlignment w:val="baseline"/>
      </w:pPr>
      <w:r>
        <w:t>10.16.4. Tiekėjas be pateisinamos priežasties (ne Sutartyje nustatytais atvejais) vienašališkai nutraukia Sutartį.</w:t>
      </w:r>
    </w:p>
    <w:p w14:paraId="7B59806F" w14:textId="77777777" w:rsidR="00A009B8" w:rsidRDefault="00A009B8" w:rsidP="00A009B8">
      <w:pPr>
        <w:tabs>
          <w:tab w:val="left" w:pos="567"/>
        </w:tabs>
        <w:spacing w:line="276" w:lineRule="auto"/>
        <w:jc w:val="both"/>
        <w:textAlignment w:val="baseline"/>
        <w:rPr>
          <w:b/>
          <w:bCs/>
        </w:rPr>
      </w:pPr>
    </w:p>
    <w:p w14:paraId="33A12B72" w14:textId="77777777" w:rsidR="00A009B8" w:rsidRDefault="00A009B8" w:rsidP="00A009B8">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490C777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E504C9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9977C2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73828D4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273B87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5C785983"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00EDDE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lastRenderedPageBreak/>
        <w:t>12.</w:t>
      </w:r>
      <w:r>
        <w:rPr>
          <w:rFonts w:eastAsia="Cambria"/>
          <w:b/>
          <w:bCs/>
          <w:caps/>
          <w14:numSpacing w14:val="tabular"/>
        </w:rPr>
        <w:tab/>
        <w:t>ATSISKAITYMO TVARKA</w:t>
      </w:r>
    </w:p>
    <w:p w14:paraId="2564465B" w14:textId="77777777" w:rsidR="00A009B8" w:rsidRDefault="00A009B8" w:rsidP="00A009B8">
      <w:pPr>
        <w:keepNext/>
        <w:keepLines/>
        <w:tabs>
          <w:tab w:val="left" w:pos="567"/>
          <w:tab w:val="left" w:pos="851"/>
          <w:tab w:val="left" w:pos="992"/>
          <w:tab w:val="left" w:pos="1134"/>
        </w:tabs>
        <w:spacing w:line="276" w:lineRule="auto"/>
        <w:jc w:val="center"/>
        <w:rPr>
          <w:rFonts w:eastAsia="Cambria"/>
          <w:b/>
          <w:bCs/>
          <w:caps/>
          <w14:numSpacing w14:val="tabular"/>
        </w:rPr>
      </w:pPr>
    </w:p>
    <w:p w14:paraId="12EBDD90"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7D9FA23E"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702028EB" w14:textId="77777777" w:rsidR="00A009B8" w:rsidRDefault="00A009B8" w:rsidP="00A009B8">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1CCEBE14" w14:textId="77777777" w:rsidR="00A009B8" w:rsidRDefault="00A009B8" w:rsidP="00A009B8">
      <w:pPr>
        <w:tabs>
          <w:tab w:val="left" w:pos="567"/>
        </w:tabs>
        <w:spacing w:line="276" w:lineRule="auto"/>
        <w:jc w:val="both"/>
        <w:textAlignment w:val="baseline"/>
      </w:pPr>
      <w:r>
        <w:t>12.1.2. Pirkėjas sumoka Tiekėjui ne didesnį kaip Specialiosiose sąlygose nurodyto dydžio Avansą.</w:t>
      </w:r>
    </w:p>
    <w:p w14:paraId="425EBEBC" w14:textId="77777777" w:rsidR="00A009B8" w:rsidRDefault="00A009B8" w:rsidP="00A009B8">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47C81859" w14:textId="77777777" w:rsidR="00A009B8" w:rsidRDefault="00A009B8" w:rsidP="00A009B8">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625AF74E" w14:textId="77777777" w:rsidR="00A009B8" w:rsidRDefault="00A009B8" w:rsidP="00A009B8">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6CE5788" w14:textId="77777777" w:rsidR="00A009B8" w:rsidRDefault="00A009B8" w:rsidP="00A009B8">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4500E156" w14:textId="77777777" w:rsidR="00A009B8" w:rsidRDefault="00A009B8" w:rsidP="00A009B8">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4DD16D6B" w14:textId="77777777" w:rsidR="00A009B8" w:rsidRDefault="00A009B8" w:rsidP="00A009B8">
      <w:pPr>
        <w:tabs>
          <w:tab w:val="left" w:pos="567"/>
        </w:tabs>
        <w:spacing w:line="276" w:lineRule="auto"/>
        <w:jc w:val="both"/>
        <w:textAlignment w:val="baseline"/>
      </w:pPr>
      <w:r>
        <w:t>12.1.7. Avanso užtikrinimo suma turi būti nurodoma ir išmokama eurais.</w:t>
      </w:r>
    </w:p>
    <w:p w14:paraId="765F7F27" w14:textId="77777777" w:rsidR="00A009B8" w:rsidRDefault="00A009B8" w:rsidP="00A009B8">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89E00D7" w14:textId="77777777" w:rsidR="00A009B8" w:rsidRDefault="00A009B8" w:rsidP="00A009B8">
      <w:pPr>
        <w:tabs>
          <w:tab w:val="left" w:pos="567"/>
        </w:tabs>
        <w:spacing w:line="276" w:lineRule="auto"/>
        <w:jc w:val="both"/>
        <w:textAlignment w:val="baseline"/>
      </w:pPr>
      <w:r>
        <w:t>12.1.9. Avanso užtikrinimas, neatitinkantis šiame Sutarties poskyryje nustatytų reikalavimų, nebus priimamas.</w:t>
      </w:r>
    </w:p>
    <w:p w14:paraId="709313BD" w14:textId="77777777" w:rsidR="00A009B8" w:rsidRDefault="00A009B8" w:rsidP="00A009B8">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55693F7B" w14:textId="77777777" w:rsidR="00A009B8" w:rsidRDefault="00A009B8" w:rsidP="00A009B8">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p>
    <w:p w14:paraId="41B53B68" w14:textId="77777777" w:rsidR="00A009B8" w:rsidRDefault="00A009B8" w:rsidP="00A009B8">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w:t>
      </w:r>
      <w:r>
        <w:lastRenderedPageBreak/>
        <w:t>nurodyto dydžio netesybas, skaičiuojamas nuo grąžintinos Avanso sumos už laikotarpį nuo Avanso išmokėjimo iki jo grąžinimo.</w:t>
      </w:r>
    </w:p>
    <w:p w14:paraId="60B4E9EF" w14:textId="77777777" w:rsidR="00A009B8" w:rsidRDefault="00A009B8" w:rsidP="00A009B8">
      <w:pPr>
        <w:tabs>
          <w:tab w:val="left" w:pos="567"/>
        </w:tabs>
        <w:spacing w:line="276" w:lineRule="auto"/>
        <w:jc w:val="both"/>
        <w:textAlignment w:val="baseline"/>
      </w:pPr>
    </w:p>
    <w:p w14:paraId="177F57E8"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0B5C303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6AB21B5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DCF103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BAE491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08364D1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63880D7" w14:textId="77777777" w:rsidR="00A009B8" w:rsidRDefault="00A009B8" w:rsidP="00A009B8">
      <w:pPr>
        <w:widowControl w:val="0"/>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60B379E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0580C1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2CD506F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0379943E"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6A38C5D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09E514"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59A5F74C"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F0CFFF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40C398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ABEE33C"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7820421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08958A7D"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6BEE8E3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lastRenderedPageBreak/>
        <w:t>13.</w:t>
      </w:r>
      <w:r>
        <w:rPr>
          <w:rFonts w:eastAsia="Arial"/>
          <w:b/>
          <w:bCs/>
          <w:caps/>
        </w:rPr>
        <w:tab/>
      </w:r>
      <w:r>
        <w:rPr>
          <w:rFonts w:eastAsia="Arial"/>
          <w:b/>
          <w:caps/>
        </w:rPr>
        <w:t>Konfidenciali informacija</w:t>
      </w:r>
    </w:p>
    <w:p w14:paraId="39D1AACB"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B92023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13.1.</w:t>
      </w:r>
      <w:r>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6AE07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7E32778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1200301"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7420278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10999B7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6FED34C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7A0FE59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EE74CA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1A75C16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2892825"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52D5CED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F6DA955"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5D0612CB" w14:textId="77777777" w:rsidR="00A009B8" w:rsidRDefault="00A009B8" w:rsidP="00A009B8">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0BEBC2" w14:textId="77777777" w:rsidR="00A009B8" w:rsidRDefault="00A009B8" w:rsidP="00A009B8">
      <w:pPr>
        <w:tabs>
          <w:tab w:val="left" w:pos="0"/>
          <w:tab w:val="left" w:pos="851"/>
          <w:tab w:val="left" w:pos="992"/>
          <w:tab w:val="left" w:pos="1134"/>
        </w:tabs>
        <w:spacing w:line="276" w:lineRule="auto"/>
        <w:jc w:val="both"/>
        <w:rPr>
          <w:rFonts w:eastAsia="Arial"/>
          <w:b/>
          <w:bCs/>
        </w:rPr>
      </w:pPr>
    </w:p>
    <w:p w14:paraId="5D604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caps/>
        </w:rPr>
      </w:pPr>
      <w:r>
        <w:rPr>
          <w:rFonts w:eastAsia="Arial"/>
          <w:b/>
          <w:bCs/>
          <w:caps/>
        </w:rPr>
        <w:lastRenderedPageBreak/>
        <w:t>15.</w:t>
      </w:r>
      <w:r>
        <w:rPr>
          <w:rFonts w:eastAsia="Arial"/>
          <w:b/>
          <w:bCs/>
          <w:caps/>
        </w:rPr>
        <w:tab/>
      </w:r>
      <w:r>
        <w:rPr>
          <w:rFonts w:eastAsia="Arial"/>
          <w:b/>
          <w:caps/>
        </w:rPr>
        <w:t>INTELEKTINĖ NUOSAVYBĖ</w:t>
      </w:r>
    </w:p>
    <w:p w14:paraId="52B1CE8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caps/>
        </w:rPr>
      </w:pPr>
    </w:p>
    <w:p w14:paraId="0A4D45C6" w14:textId="77777777" w:rsidR="00A009B8" w:rsidRDefault="00A009B8" w:rsidP="00A009B8">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517A74E6" w14:textId="77777777" w:rsidR="00A009B8" w:rsidRDefault="00A009B8" w:rsidP="00A009B8">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t>sui</w:t>
      </w:r>
      <w:proofErr w:type="spellEnd"/>
      <w:r>
        <w:t xml:space="preserve"> </w:t>
      </w:r>
      <w:proofErr w:type="spellStart"/>
      <w:r>
        <w:t>generis</w:t>
      </w:r>
      <w:proofErr w:type="spellEnd"/>
      <w: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61E38FB1" w14:textId="77777777" w:rsidR="00A009B8" w:rsidRDefault="00A009B8" w:rsidP="00A009B8">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20C67F8" w14:textId="77777777" w:rsidR="00A009B8" w:rsidRDefault="00A009B8" w:rsidP="00A009B8">
      <w:pPr>
        <w:tabs>
          <w:tab w:val="left" w:pos="567"/>
        </w:tabs>
        <w:spacing w:line="276" w:lineRule="auto"/>
        <w:jc w:val="both"/>
        <w:textAlignment w:val="baseline"/>
        <w:rPr>
          <w:b/>
          <w:bCs/>
        </w:rPr>
      </w:pPr>
    </w:p>
    <w:p w14:paraId="60FD79CC"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73665BE"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7CEA13AB"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3B018BD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55DC52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3960C55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07FEE4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6E4F8C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2929B69A"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404EFB8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31142BC2" w14:textId="77777777" w:rsidR="00A009B8" w:rsidRDefault="00A009B8" w:rsidP="00A009B8">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 xml:space="preserve">Tiekėjas pareiškia, kad suteiktų Paslaugų rezultato disponavimo, valdymo ir naudojimosi teisės </w:t>
      </w:r>
      <w:r>
        <w:lastRenderedPageBreak/>
        <w:t>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DDF706A" w14:textId="77777777" w:rsidR="00A009B8" w:rsidRDefault="00A009B8" w:rsidP="00A009B8">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2FE8828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05E43DC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2023A34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p>
    <w:p w14:paraId="123B074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7D91E7C8" w14:textId="77777777" w:rsidR="00A009B8" w:rsidRDefault="00A009B8" w:rsidP="00A009B8">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175D313"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02F5DA4"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342818F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52CB6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6050C53D"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15ABAB2D" w14:textId="77777777" w:rsidR="00A009B8" w:rsidRDefault="00A009B8" w:rsidP="00A009B8">
      <w:pPr>
        <w:widowControl w:val="0"/>
        <w:tabs>
          <w:tab w:val="left" w:pos="567"/>
          <w:tab w:val="left" w:pos="851"/>
          <w:tab w:val="left" w:pos="992"/>
          <w:tab w:val="left" w:pos="1134"/>
        </w:tabs>
        <w:spacing w:line="276" w:lineRule="auto"/>
        <w:ind w:firstLine="53"/>
        <w:jc w:val="both"/>
        <w:rPr>
          <w:rFonts w:eastAsia="Arial"/>
        </w:rPr>
      </w:pPr>
    </w:p>
    <w:p w14:paraId="75D29F82"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2C3E26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76A1C42"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6CCB0F34"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 xml:space="preserve">dėl nenugalimos jėgos (force majeure) – taikomos Lietuvos Respublikos civilinio kodekso </w:t>
      </w:r>
      <w:r>
        <w:rPr>
          <w:rFonts w:eastAsia="Cambria"/>
        </w:rPr>
        <w:lastRenderedPageBreak/>
        <w:t>6.212 straipsnio ir Lietuvos Respublikos Vyriausybės 1996 m. liepos 15 d. nutarimu Nr. 840 „Dėl Atleidimo nuo atsakomybės esant nenugalimos jėgos (force majeure) aplinkybėms taisyklių patvirtinimo” patvirtintų taisyklių nuostatos;</w:t>
      </w:r>
    </w:p>
    <w:p w14:paraId="45132810" w14:textId="77777777" w:rsidR="00A009B8" w:rsidRDefault="00A009B8" w:rsidP="00A009B8">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AF4D67E"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549BB" w14:textId="77777777" w:rsidR="00A009B8" w:rsidRDefault="00A009B8" w:rsidP="00A009B8">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2A7A8059"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89AA216"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F48F1F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C7797F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230E2657"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70E1AD3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1CC03B55"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15B0DFA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3D80F737"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1798C1E3" w14:textId="77777777" w:rsidR="00A009B8" w:rsidRDefault="00A009B8" w:rsidP="00A009B8">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5A52F13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3AFBA278"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62949BE0"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lastRenderedPageBreak/>
        <w:t>20.4. Susitarimas įsigalioja nuo jo sudarymo, jei Susitarime nenurodyta kitaip. Susitarimą Pirkėjas privalo paviešinti VPĮ 33 ir 86 straipsniuose nustatyta tvarka.</w:t>
      </w:r>
    </w:p>
    <w:p w14:paraId="7A2CC8BF"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31E489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5BD29BD8"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39B19E03"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6E07AC2F" w14:textId="77777777" w:rsidR="00A009B8" w:rsidRDefault="00A009B8" w:rsidP="00A009B8">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376571C6" w14:textId="77777777" w:rsidR="00A009B8" w:rsidRDefault="00A009B8" w:rsidP="00A009B8">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49CA8595" w14:textId="77777777" w:rsidR="00A009B8" w:rsidRDefault="00A009B8" w:rsidP="00A009B8">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97377FF" w14:textId="77777777" w:rsidR="00A009B8" w:rsidRDefault="00A009B8" w:rsidP="00A009B8">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DCF6DCB" w14:textId="77777777" w:rsidR="00A009B8" w:rsidRDefault="00A009B8" w:rsidP="00A009B8">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9B3DDD5" w14:textId="77777777" w:rsidR="00A009B8" w:rsidRDefault="00A009B8" w:rsidP="00A009B8">
      <w:pPr>
        <w:tabs>
          <w:tab w:val="left" w:pos="567"/>
        </w:tabs>
        <w:spacing w:line="276" w:lineRule="auto"/>
        <w:jc w:val="both"/>
        <w:textAlignment w:val="baseline"/>
      </w:pPr>
      <w:r>
        <w:t>21.2.4. ne dėl Pirkėjo kaltės vėluoja kitos Pirkėjo pirkimo sutarties, turinčios tiesioginės įtakos šiai Sutarčiai, vykdymas;</w:t>
      </w:r>
    </w:p>
    <w:p w14:paraId="04523376" w14:textId="77777777" w:rsidR="00A009B8" w:rsidRDefault="00A009B8" w:rsidP="00A009B8">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608CEBBD" w14:textId="77777777" w:rsidR="00A009B8" w:rsidRDefault="00A009B8" w:rsidP="00A009B8">
      <w:pPr>
        <w:tabs>
          <w:tab w:val="left" w:pos="567"/>
        </w:tabs>
        <w:spacing w:line="276" w:lineRule="auto"/>
        <w:jc w:val="both"/>
        <w:textAlignment w:val="baseline"/>
      </w:pPr>
      <w:r>
        <w:t>21.2.6. pasikeitus galiojančiam teisės aktui ar įsigaliojus naujam teisės aktui, kuris turi įtakos šios Sutarties vykdymui;</w:t>
      </w:r>
    </w:p>
    <w:p w14:paraId="193CA281" w14:textId="77777777" w:rsidR="00A009B8" w:rsidRDefault="00A009B8" w:rsidP="00A009B8">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4632F778" w14:textId="77777777" w:rsidR="00A009B8" w:rsidRDefault="00A009B8" w:rsidP="00A009B8">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2C4C90CF" w14:textId="77777777" w:rsidR="00A009B8" w:rsidRDefault="00A009B8" w:rsidP="00A009B8">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05C235A" w14:textId="77777777" w:rsidR="00A009B8" w:rsidRDefault="00A009B8" w:rsidP="00A009B8">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39C4F87B" w14:textId="77777777" w:rsidR="00A009B8" w:rsidRDefault="00A009B8" w:rsidP="00A009B8">
      <w:pPr>
        <w:tabs>
          <w:tab w:val="left" w:pos="567"/>
        </w:tabs>
        <w:spacing w:line="276" w:lineRule="auto"/>
        <w:jc w:val="both"/>
        <w:textAlignment w:val="baseline"/>
      </w:pPr>
      <w:r>
        <w:t>21.5. Sutartinių įsipareigojimų vykdymas gali būti stabdomas tik Sutarties galiojimo laikotarpiu tokia tvarka:</w:t>
      </w:r>
    </w:p>
    <w:p w14:paraId="547D56C8" w14:textId="77777777" w:rsidR="00A009B8" w:rsidRDefault="00A009B8" w:rsidP="00A009B8">
      <w:pPr>
        <w:tabs>
          <w:tab w:val="left" w:pos="567"/>
        </w:tabs>
        <w:spacing w:line="276" w:lineRule="auto"/>
        <w:jc w:val="both"/>
        <w:textAlignment w:val="baseline"/>
      </w:pPr>
      <w:r>
        <w:lastRenderedPageBreak/>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67771729" w14:textId="77777777" w:rsidR="00A009B8" w:rsidRDefault="00A009B8" w:rsidP="00A009B8">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5EC07E4C" w14:textId="77777777" w:rsidR="00A009B8" w:rsidRDefault="00A009B8" w:rsidP="00A009B8">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9BA13DC" w14:textId="77777777" w:rsidR="00A009B8" w:rsidRDefault="00A009B8" w:rsidP="00A009B8">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98A821" w14:textId="77777777" w:rsidR="00A009B8" w:rsidRDefault="00A009B8" w:rsidP="00A009B8">
      <w:pPr>
        <w:spacing w:line="276" w:lineRule="auto"/>
        <w:jc w:val="both"/>
      </w:pPr>
      <w:r>
        <w:t>21.7. Sutartinių įsipareigojimų vykdymas sustabdomas ne ilgesniam kaip konkrečios, pagrįstos aplinkybės egzistavimo laikotarpiui.</w:t>
      </w:r>
    </w:p>
    <w:p w14:paraId="0576BF3A" w14:textId="77777777" w:rsidR="00A009B8" w:rsidRDefault="00A009B8" w:rsidP="00A009B8">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792C141" w14:textId="77777777" w:rsidR="00A009B8" w:rsidRDefault="00A009B8" w:rsidP="00A009B8">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40CA266" w14:textId="77777777" w:rsidR="00A009B8" w:rsidRDefault="00A009B8" w:rsidP="00A009B8">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43BED6FB" w14:textId="77777777" w:rsidR="00A009B8" w:rsidRDefault="00A009B8" w:rsidP="00A009B8">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B4A304E" w14:textId="77777777" w:rsidR="00A009B8" w:rsidRDefault="00A009B8" w:rsidP="00A009B8">
      <w:pPr>
        <w:tabs>
          <w:tab w:val="left" w:pos="567"/>
        </w:tabs>
        <w:spacing w:line="276" w:lineRule="auto"/>
        <w:jc w:val="both"/>
        <w:textAlignment w:val="baseline"/>
        <w:rPr>
          <w:b/>
          <w:bCs/>
        </w:rPr>
      </w:pPr>
    </w:p>
    <w:p w14:paraId="382BE100"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06638D7A"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343737F2" w14:textId="77777777" w:rsidR="00A009B8" w:rsidRDefault="00A009B8" w:rsidP="00A009B8">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56A0259" w14:textId="77777777" w:rsidR="00A009B8" w:rsidRDefault="00A009B8" w:rsidP="00A009B8">
      <w:pPr>
        <w:tabs>
          <w:tab w:val="left" w:pos="567"/>
          <w:tab w:val="left" w:pos="851"/>
          <w:tab w:val="left" w:pos="992"/>
          <w:tab w:val="left" w:pos="1134"/>
        </w:tabs>
        <w:spacing w:line="276" w:lineRule="auto"/>
        <w:jc w:val="both"/>
        <w:rPr>
          <w:rFonts w:eastAsia="Cambria"/>
          <w:b/>
          <w:bCs/>
        </w:rPr>
      </w:pPr>
    </w:p>
    <w:p w14:paraId="0EE8FC75"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1B29CC1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D87D2BE" w14:textId="77777777" w:rsidR="00A009B8" w:rsidRDefault="00A009B8" w:rsidP="00A009B8">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EAC9FEF" w14:textId="77777777" w:rsidR="00A009B8" w:rsidRDefault="00A009B8" w:rsidP="00A009B8">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4F8076A7" w14:textId="77777777" w:rsidR="00A009B8" w:rsidRDefault="00A009B8" w:rsidP="00A009B8">
      <w:pPr>
        <w:tabs>
          <w:tab w:val="left" w:pos="567"/>
        </w:tabs>
        <w:spacing w:line="276" w:lineRule="auto"/>
        <w:jc w:val="both"/>
        <w:textAlignment w:val="baseline"/>
        <w:rPr>
          <w:b/>
          <w:bCs/>
        </w:rPr>
      </w:pPr>
    </w:p>
    <w:p w14:paraId="0E54D4EA"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6778CC3A"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203FC841" w14:textId="77777777" w:rsidR="00A009B8" w:rsidRDefault="00A009B8" w:rsidP="00A009B8">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49F230C4" w14:textId="77777777" w:rsidR="00A009B8" w:rsidRDefault="00A009B8" w:rsidP="00A009B8">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B45B028" w14:textId="77777777" w:rsidR="00A009B8" w:rsidRDefault="00A009B8" w:rsidP="00A009B8">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6B83F061" w14:textId="77777777" w:rsidR="00A009B8" w:rsidRDefault="00A009B8" w:rsidP="00A009B8">
      <w:pPr>
        <w:tabs>
          <w:tab w:val="left" w:pos="567"/>
        </w:tabs>
        <w:spacing w:line="276" w:lineRule="auto"/>
        <w:jc w:val="both"/>
      </w:pPr>
      <w:r>
        <w:t>22.2.2.2. Tiekėjo padėtis pasikeičia ir jis atitinka pirkimo dokumentuose nustatytą pašalinimo pagrindą;</w:t>
      </w:r>
    </w:p>
    <w:p w14:paraId="3FA9B133" w14:textId="77777777" w:rsidR="00A009B8" w:rsidRDefault="00A009B8" w:rsidP="00A009B8">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6BFFC405" w14:textId="77777777" w:rsidR="00A009B8" w:rsidRDefault="00A009B8" w:rsidP="00A009B8">
      <w:pPr>
        <w:tabs>
          <w:tab w:val="left" w:pos="567"/>
        </w:tabs>
        <w:spacing w:line="276" w:lineRule="auto"/>
        <w:jc w:val="both"/>
        <w:textAlignment w:val="baseline"/>
      </w:pPr>
      <w:r>
        <w:t>22.2.2.4. Pirkėjas nusprendžia nebevykdyti veiklos, kurios vykdymui Sutartimi įsigyjamos Paslaugos ir Sutarties poreikis išnyksta;</w:t>
      </w:r>
    </w:p>
    <w:p w14:paraId="4E0FF37E" w14:textId="77777777" w:rsidR="00A009B8" w:rsidRDefault="00A009B8" w:rsidP="00A009B8">
      <w:pPr>
        <w:tabs>
          <w:tab w:val="left" w:pos="567"/>
        </w:tabs>
        <w:spacing w:line="276" w:lineRule="auto"/>
        <w:jc w:val="both"/>
        <w:textAlignment w:val="baseline"/>
      </w:pPr>
      <w:r>
        <w:t>22.2.2.5. Pirkėjo valdymo organas priima sprendimą, dėl kurio Sutarties poreikis išnyksta;</w:t>
      </w:r>
    </w:p>
    <w:p w14:paraId="54FD1664" w14:textId="77777777" w:rsidR="00A009B8" w:rsidRDefault="00A009B8" w:rsidP="00A009B8">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C50F092" w14:textId="77777777" w:rsidR="00A009B8" w:rsidRDefault="00A009B8" w:rsidP="00A009B8">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1829B648" w14:textId="77777777" w:rsidR="00A009B8" w:rsidRDefault="00A009B8" w:rsidP="00A009B8">
      <w:pPr>
        <w:tabs>
          <w:tab w:val="left" w:pos="567"/>
        </w:tabs>
        <w:spacing w:line="276" w:lineRule="auto"/>
        <w:jc w:val="both"/>
        <w:textAlignment w:val="baseline"/>
      </w:pPr>
      <w:r>
        <w:t xml:space="preserve">22.2.2.8. nebelieka perkamų </w:t>
      </w:r>
      <w:r>
        <w:rPr>
          <w:rFonts w:eastAsia="Arial"/>
        </w:rPr>
        <w:t>Paslaugų</w:t>
      </w:r>
      <w:r>
        <w:t xml:space="preserve"> poreikio;</w:t>
      </w:r>
    </w:p>
    <w:p w14:paraId="1342A633" w14:textId="77777777" w:rsidR="00A009B8" w:rsidRDefault="00A009B8" w:rsidP="00A009B8">
      <w:pPr>
        <w:tabs>
          <w:tab w:val="left" w:pos="567"/>
        </w:tabs>
        <w:spacing w:line="276" w:lineRule="auto"/>
        <w:jc w:val="both"/>
        <w:textAlignment w:val="baseline"/>
      </w:pPr>
      <w:r>
        <w:t>22.2.2.9. Pirkėjas iš pirkimų priežiūrą atliekančių institucijų gauna nurodymą ar rekomendaciją nutraukti Sutartį;</w:t>
      </w:r>
    </w:p>
    <w:p w14:paraId="7EEEB549" w14:textId="77777777" w:rsidR="00A009B8" w:rsidRDefault="00A009B8" w:rsidP="00A009B8">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26ADABA8" w14:textId="77777777" w:rsidR="00A009B8" w:rsidRDefault="00A009B8" w:rsidP="00A009B8">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6F9F0280" w14:textId="77777777" w:rsidR="00A009B8" w:rsidRDefault="00A009B8" w:rsidP="00A009B8">
      <w:pPr>
        <w:tabs>
          <w:tab w:val="left" w:pos="567"/>
        </w:tabs>
        <w:spacing w:line="276" w:lineRule="auto"/>
        <w:jc w:val="both"/>
        <w:textAlignment w:val="baseline"/>
      </w:pPr>
      <w:r>
        <w:lastRenderedPageBreak/>
        <w:t>22.2.2.12. Tiekėjas pažeidžia Sutartį arba įstatymus bei kitus teisės aktus ir per Pirkėjo rašytinėje pretenzijoje nurodytą terminą neištaiso pažeidimo;</w:t>
      </w:r>
    </w:p>
    <w:p w14:paraId="422FEABA" w14:textId="77777777" w:rsidR="00A009B8" w:rsidRDefault="00A009B8" w:rsidP="00A009B8">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34CAFB8" w14:textId="77777777" w:rsidR="00A009B8" w:rsidRDefault="00A009B8" w:rsidP="00A009B8">
      <w:pPr>
        <w:tabs>
          <w:tab w:val="left" w:pos="567"/>
        </w:tabs>
        <w:spacing w:line="276" w:lineRule="auto"/>
        <w:jc w:val="both"/>
        <w:textAlignment w:val="baseline"/>
        <w:rPr>
          <w:iCs/>
        </w:rPr>
      </w:pPr>
      <w:r>
        <w:rPr>
          <w:iCs/>
        </w:rPr>
        <w:t>22.2.2.14. paaiškėja VPĮ 37 straipsnio 8 dalyje ir (ar) 47 straipsnio 8 dalyje nurodytos aplinkybės.</w:t>
      </w:r>
    </w:p>
    <w:p w14:paraId="6FFE10FD" w14:textId="77777777" w:rsidR="00A009B8" w:rsidRDefault="00A009B8" w:rsidP="00A009B8">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0DEB060" w14:textId="77777777" w:rsidR="00A009B8" w:rsidRDefault="00A009B8" w:rsidP="00A009B8">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A210D17" w14:textId="77777777" w:rsidR="00A009B8" w:rsidRDefault="00A009B8" w:rsidP="00A009B8">
      <w:pPr>
        <w:tabs>
          <w:tab w:val="left" w:pos="567"/>
        </w:tabs>
        <w:spacing w:line="276" w:lineRule="auto"/>
        <w:jc w:val="both"/>
        <w:textAlignment w:val="baseline"/>
      </w:pPr>
      <w: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610030BA" w14:textId="77777777" w:rsidR="00A009B8" w:rsidRDefault="00A009B8" w:rsidP="00A009B8">
      <w:pPr>
        <w:tabs>
          <w:tab w:val="left" w:pos="567"/>
        </w:tabs>
        <w:spacing w:line="276" w:lineRule="auto"/>
        <w:jc w:val="both"/>
        <w:textAlignment w:val="baseline"/>
      </w:pPr>
      <w:r>
        <w:t>22.2.7. Sutartis laikoma nutraukta kitą dieną po to, kai pasibaigia įspėjimo apie Sutarties nutraukimą terminas.</w:t>
      </w:r>
    </w:p>
    <w:p w14:paraId="5F5A413C" w14:textId="77777777" w:rsidR="00A009B8" w:rsidRDefault="00A009B8" w:rsidP="00A009B8">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248589B1" w14:textId="77777777" w:rsidR="00A009B8" w:rsidRDefault="00A009B8" w:rsidP="00A009B8">
      <w:pPr>
        <w:tabs>
          <w:tab w:val="left" w:pos="567"/>
        </w:tabs>
        <w:spacing w:line="276" w:lineRule="auto"/>
        <w:jc w:val="both"/>
        <w:textAlignment w:val="baseline"/>
        <w:rPr>
          <w:b/>
          <w:bCs/>
        </w:rPr>
      </w:pPr>
    </w:p>
    <w:p w14:paraId="32001E8C" w14:textId="77777777" w:rsidR="00A009B8" w:rsidRDefault="00A009B8" w:rsidP="00A009B8">
      <w:pPr>
        <w:widowControl w:val="0"/>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49A0B321" w14:textId="77777777" w:rsidR="00A009B8" w:rsidRDefault="00A009B8" w:rsidP="00A009B8">
      <w:pPr>
        <w:widowControl w:val="0"/>
        <w:tabs>
          <w:tab w:val="left" w:pos="567"/>
          <w:tab w:val="left" w:pos="851"/>
          <w:tab w:val="left" w:pos="992"/>
          <w:tab w:val="left" w:pos="1134"/>
        </w:tabs>
        <w:spacing w:line="276" w:lineRule="auto"/>
        <w:jc w:val="both"/>
        <w:rPr>
          <w:rFonts w:eastAsia="Arial"/>
          <w:b/>
          <w:bCs/>
        </w:rPr>
      </w:pPr>
    </w:p>
    <w:p w14:paraId="3504E3C3" w14:textId="77777777" w:rsidR="00A009B8" w:rsidRDefault="00A009B8" w:rsidP="00A009B8">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7A28376" w14:textId="77777777" w:rsidR="00A009B8" w:rsidRDefault="00A009B8" w:rsidP="00A009B8">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509A149E" w14:textId="77777777" w:rsidR="00A009B8" w:rsidRDefault="00A009B8" w:rsidP="00A009B8">
      <w:pPr>
        <w:tabs>
          <w:tab w:val="left" w:pos="567"/>
        </w:tabs>
        <w:spacing w:line="276" w:lineRule="auto"/>
        <w:jc w:val="both"/>
        <w:textAlignment w:val="baseline"/>
      </w:pPr>
      <w: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215C791" w14:textId="77777777" w:rsidR="00A009B8" w:rsidRDefault="00A009B8" w:rsidP="00A009B8">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5895DB2B" w14:textId="77777777" w:rsidR="00A009B8" w:rsidRDefault="00A009B8" w:rsidP="00A009B8">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0805E421" w14:textId="77777777" w:rsidR="00A009B8" w:rsidRDefault="00A009B8" w:rsidP="00A009B8">
      <w:pPr>
        <w:tabs>
          <w:tab w:val="left" w:pos="567"/>
        </w:tabs>
        <w:spacing w:line="276" w:lineRule="auto"/>
        <w:jc w:val="both"/>
        <w:textAlignment w:val="baseline"/>
      </w:pPr>
      <w:r>
        <w:t>22.3.4. Tiekėjas turi teisę vienašališkai nutraukti Sutartį ir kitais įstatymuose bei kituose teisės aktuose įtvirtintais atvejais.</w:t>
      </w:r>
    </w:p>
    <w:p w14:paraId="650D81DB" w14:textId="77777777" w:rsidR="00A009B8" w:rsidRDefault="00A009B8" w:rsidP="00A009B8">
      <w:pPr>
        <w:tabs>
          <w:tab w:val="left" w:pos="567"/>
        </w:tabs>
        <w:spacing w:line="276" w:lineRule="auto"/>
        <w:jc w:val="both"/>
        <w:textAlignment w:val="baseline"/>
      </w:pPr>
      <w:r>
        <w:t xml:space="preserve">22.3.5. </w:t>
      </w:r>
      <w:r>
        <w:rPr>
          <w:szCs w:val="24"/>
          <w:lang w:eastAsia="lt-LT"/>
        </w:rPr>
        <w:t xml:space="preserve">Jei Sutartis nutraukiama </w:t>
      </w:r>
      <w:r>
        <w:t xml:space="preserve">dėl Pirkėjo esminio Sutarties pažeidimo </w:t>
      </w:r>
      <w:r>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523B8D6B" w14:textId="77777777" w:rsidR="00A009B8" w:rsidRDefault="00A009B8" w:rsidP="00A009B8">
      <w:pPr>
        <w:tabs>
          <w:tab w:val="left" w:pos="567"/>
        </w:tabs>
        <w:spacing w:line="276" w:lineRule="auto"/>
        <w:jc w:val="both"/>
        <w:textAlignment w:val="baseline"/>
      </w:pPr>
      <w:r>
        <w:t>22.3.6. Sutartis laikoma nutraukta kitą dieną po to, kai pasibaigia įspėjimo apie Sutarties nutraukimą terminas.</w:t>
      </w:r>
    </w:p>
    <w:p w14:paraId="51AD1A10" w14:textId="77777777" w:rsidR="00A009B8" w:rsidRDefault="00A009B8" w:rsidP="00A009B8">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8CDA9A2" w14:textId="77777777" w:rsidR="00A009B8" w:rsidRDefault="00A009B8" w:rsidP="00A009B8">
      <w:pPr>
        <w:tabs>
          <w:tab w:val="left" w:pos="567"/>
        </w:tabs>
        <w:spacing w:line="276" w:lineRule="auto"/>
        <w:jc w:val="both"/>
        <w:textAlignment w:val="baseline"/>
        <w:rPr>
          <w:b/>
          <w:bCs/>
        </w:rPr>
      </w:pPr>
    </w:p>
    <w:p w14:paraId="04F1932E" w14:textId="77777777" w:rsidR="00A009B8" w:rsidRDefault="00A009B8" w:rsidP="00A009B8">
      <w:pPr>
        <w:keepNext/>
        <w:keepLines/>
        <w:widowControl w:val="0"/>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42A811C5" w14:textId="77777777" w:rsidR="00A009B8" w:rsidRDefault="00A009B8" w:rsidP="00A009B8">
      <w:pPr>
        <w:keepNext/>
        <w:keepLines/>
        <w:widowControl w:val="0"/>
        <w:tabs>
          <w:tab w:val="left" w:pos="567"/>
          <w:tab w:val="left" w:pos="851"/>
          <w:tab w:val="left" w:pos="992"/>
          <w:tab w:val="left" w:pos="1134"/>
        </w:tabs>
        <w:spacing w:line="276" w:lineRule="auto"/>
        <w:jc w:val="both"/>
        <w:outlineLvl w:val="1"/>
        <w:rPr>
          <w:rFonts w:eastAsia="Arial"/>
          <w:b/>
        </w:rPr>
      </w:pPr>
    </w:p>
    <w:p w14:paraId="44BE8609" w14:textId="77777777" w:rsidR="00A009B8" w:rsidRDefault="00A009B8" w:rsidP="00A009B8">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5C28EE72" w14:textId="77777777" w:rsidR="00A009B8" w:rsidRDefault="00A009B8" w:rsidP="00A009B8">
      <w:pPr>
        <w:tabs>
          <w:tab w:val="left" w:pos="567"/>
        </w:tabs>
        <w:spacing w:line="276" w:lineRule="auto"/>
        <w:jc w:val="both"/>
        <w:textAlignment w:val="baseline"/>
      </w:pPr>
      <w:r>
        <w:t>22.4.2. Nutraukus Sutartį, Šalys privalo:</w:t>
      </w:r>
    </w:p>
    <w:p w14:paraId="295069D3" w14:textId="77777777" w:rsidR="00A009B8" w:rsidRDefault="00A009B8" w:rsidP="00A009B8">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0CF89866" w14:textId="77777777" w:rsidR="00A009B8" w:rsidRDefault="00A009B8" w:rsidP="00A009B8">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37FB453E" w14:textId="77777777" w:rsidR="00A009B8" w:rsidRDefault="00A009B8" w:rsidP="00A009B8">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3D9C1A3D" w14:textId="77777777" w:rsidR="00A009B8" w:rsidRDefault="00A009B8" w:rsidP="00A009B8">
      <w:pPr>
        <w:tabs>
          <w:tab w:val="left" w:pos="567"/>
        </w:tabs>
        <w:spacing w:line="276" w:lineRule="auto"/>
        <w:jc w:val="both"/>
        <w:textAlignment w:val="baseline"/>
        <w:rPr>
          <w:b/>
          <w:bCs/>
        </w:rPr>
      </w:pPr>
    </w:p>
    <w:p w14:paraId="28A77146"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AB15F79"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rPr>
          <w:rFonts w:eastAsia="Arial"/>
          <w:b/>
          <w:caps/>
        </w:rPr>
      </w:pPr>
    </w:p>
    <w:p w14:paraId="41A88504" w14:textId="77777777" w:rsidR="00A009B8" w:rsidRDefault="00A009B8" w:rsidP="00A009B8">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7903BF0B" w14:textId="77777777" w:rsidR="00A009B8" w:rsidRDefault="00A009B8" w:rsidP="00A009B8">
      <w:pPr>
        <w:spacing w:line="276" w:lineRule="auto"/>
        <w:jc w:val="both"/>
      </w:pPr>
      <w:r>
        <w:t xml:space="preserve">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w:t>
      </w:r>
      <w:r>
        <w:lastRenderedPageBreak/>
        <w:t>sankcijoms, kaip tai apibrėžta Sankcijų įstatyme ir (ar) prekės, jų sudedamosios dalys ar (ir) gamintojas neatitinka VPĮ 45 straipsnio 2</w:t>
      </w:r>
      <w:r>
        <w:rPr>
          <w:vertAlign w:val="superscript"/>
        </w:rPr>
        <w:t xml:space="preserve">1 </w:t>
      </w:r>
      <w:r>
        <w:t>dalies nuostatų;</w:t>
      </w:r>
    </w:p>
    <w:p w14:paraId="1FC50BF9" w14:textId="77777777" w:rsidR="00A009B8" w:rsidRDefault="00A009B8" w:rsidP="00A009B8">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569166A" w14:textId="77777777" w:rsidR="00A009B8" w:rsidRDefault="00A009B8" w:rsidP="00A009B8">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0B8DBAE0" w14:textId="77777777" w:rsidR="00A009B8" w:rsidRDefault="00A009B8" w:rsidP="00A009B8">
      <w:pPr>
        <w:spacing w:line="276" w:lineRule="auto"/>
        <w:jc w:val="both"/>
      </w:pPr>
      <w:r>
        <w:t>23.1.4. Šalys sudarė rašytinį Susitarimą prie Sutarties dėl prekių keitimo.</w:t>
      </w:r>
    </w:p>
    <w:p w14:paraId="5746D919" w14:textId="77777777" w:rsidR="00A009B8" w:rsidRDefault="00A009B8" w:rsidP="00A009B8">
      <w:pPr>
        <w:spacing w:line="276" w:lineRule="auto"/>
        <w:jc w:val="both"/>
      </w:pPr>
      <w:r>
        <w:t>23.2. Šiame Bendrųjų sąlygų skyriuje nurodytu atveju prekės turi būti pristatytos už ne didesnę nei pasiūlyme nurodytą kainą.</w:t>
      </w:r>
    </w:p>
    <w:p w14:paraId="540376FD" w14:textId="77777777" w:rsidR="00A009B8" w:rsidRDefault="00A009B8" w:rsidP="00A009B8">
      <w:pPr>
        <w:keepNext/>
        <w:keepLines/>
        <w:widowControl w:val="0"/>
        <w:tabs>
          <w:tab w:val="left" w:pos="426"/>
          <w:tab w:val="left" w:pos="567"/>
          <w:tab w:val="left" w:pos="851"/>
          <w:tab w:val="left" w:pos="992"/>
          <w:tab w:val="left" w:pos="1134"/>
        </w:tabs>
        <w:spacing w:line="276" w:lineRule="auto"/>
        <w:jc w:val="both"/>
      </w:pPr>
    </w:p>
    <w:p w14:paraId="23F898C3"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130923F2"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60B4A9BE" w14:textId="77777777" w:rsidR="00A009B8" w:rsidRDefault="00A009B8" w:rsidP="00A009B8">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0DE0CC06" w14:textId="77777777" w:rsidR="00A009B8" w:rsidRDefault="00A009B8" w:rsidP="00A009B8">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3FFA82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01E356FC"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098CC177" w14:textId="77777777" w:rsidR="00A009B8" w:rsidRDefault="00A009B8" w:rsidP="00A009B8">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77E6A362" w14:textId="77777777" w:rsidR="00A009B8" w:rsidRDefault="00A009B8" w:rsidP="00A009B8">
      <w:pPr>
        <w:widowControl w:val="0"/>
        <w:tabs>
          <w:tab w:val="left" w:pos="0"/>
          <w:tab w:val="left" w:pos="851"/>
          <w:tab w:val="left" w:pos="992"/>
          <w:tab w:val="left" w:pos="1134"/>
        </w:tabs>
        <w:spacing w:line="276" w:lineRule="auto"/>
        <w:jc w:val="both"/>
        <w:rPr>
          <w:rFonts w:eastAsia="Arial"/>
          <w:b/>
          <w:bCs/>
        </w:rPr>
      </w:pPr>
    </w:p>
    <w:p w14:paraId="6616DD6D"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163992D0" w14:textId="77777777" w:rsidR="00A009B8" w:rsidRDefault="00A009B8" w:rsidP="00A009B8">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39C204D6" w14:textId="77777777" w:rsidR="00A009B8" w:rsidRDefault="00A009B8" w:rsidP="00A009B8">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63406653" w14:textId="77777777" w:rsidR="00A009B8" w:rsidRDefault="00A009B8" w:rsidP="00A009B8">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4B42C2D0" w14:textId="47DCD406" w:rsidR="006C47F4" w:rsidRDefault="00A009B8" w:rsidP="00A009B8">
      <w:pPr>
        <w:rPr>
          <w:rFonts w:eastAsia="Arial"/>
        </w:rPr>
      </w:pPr>
      <w:r>
        <w:rPr>
          <w:rFonts w:eastAsia="Arial"/>
        </w:rPr>
        <w:t>25.3. Kilę ginčai nesudaro pagrindo Šalims atsisakyti vykdyti savo prievoles pagal Sutartį.</w:t>
      </w:r>
    </w:p>
    <w:p w14:paraId="7DBEB3C1" w14:textId="547CDB91" w:rsidR="00A009B8" w:rsidRDefault="00A009B8" w:rsidP="00A009B8"/>
    <w:p w14:paraId="55003499" w14:textId="03EEB325" w:rsidR="00A009B8" w:rsidRDefault="00A009B8" w:rsidP="00A009B8"/>
    <w:p w14:paraId="60BC9F68" w14:textId="31B1B3F5" w:rsidR="004A6A41" w:rsidRPr="003B06A2" w:rsidRDefault="00B762DE" w:rsidP="004A6A41">
      <w:pPr>
        <w:tabs>
          <w:tab w:val="decimal" w:pos="9638"/>
        </w:tabs>
        <w:spacing w:line="276" w:lineRule="auto"/>
        <w:jc w:val="center"/>
        <w:rPr>
          <w:b/>
          <w:color w:val="000000" w:themeColor="text1"/>
          <w:szCs w:val="24"/>
        </w:rPr>
      </w:pPr>
      <w:r w:rsidRPr="0016673D">
        <w:rPr>
          <w:b/>
          <w:bCs/>
          <w:caps/>
          <w:szCs w:val="24"/>
        </w:rPr>
        <w:lastRenderedPageBreak/>
        <w:t xml:space="preserve"> </w:t>
      </w:r>
      <w:r w:rsidR="004A6A41">
        <w:rPr>
          <w:b/>
          <w:color w:val="000000" w:themeColor="text1"/>
          <w:szCs w:val="24"/>
        </w:rPr>
        <w:t>FIZINIO UŽIMTUMO VEIKLŲ ORGANIZAVIMO</w:t>
      </w:r>
    </w:p>
    <w:p w14:paraId="6FAF6FC4" w14:textId="1C239D48" w:rsidR="00A009B8" w:rsidRDefault="000A2095" w:rsidP="00525EB1">
      <w:pPr>
        <w:widowControl w:val="0"/>
        <w:pBdr>
          <w:top w:val="nil"/>
          <w:left w:val="nil"/>
          <w:bottom w:val="nil"/>
          <w:right w:val="nil"/>
          <w:between w:val="nil"/>
        </w:pBdr>
        <w:tabs>
          <w:tab w:val="left" w:pos="567"/>
          <w:tab w:val="left" w:pos="851"/>
        </w:tabs>
        <w:jc w:val="center"/>
        <w:rPr>
          <w:b/>
          <w:bCs/>
          <w:caps/>
          <w:szCs w:val="24"/>
        </w:rPr>
      </w:pPr>
      <w:r w:rsidRPr="003B06A2">
        <w:rPr>
          <w:b/>
          <w:color w:val="000000" w:themeColor="text1"/>
          <w:szCs w:val="24"/>
        </w:rPr>
        <w:t>PASLAUGŲ</w:t>
      </w:r>
      <w:r>
        <w:rPr>
          <w:b/>
          <w:bCs/>
          <w:caps/>
          <w:szCs w:val="24"/>
        </w:rPr>
        <w:t xml:space="preserve"> </w:t>
      </w:r>
      <w:r w:rsidR="00A009B8">
        <w:rPr>
          <w:b/>
          <w:bCs/>
          <w:caps/>
          <w:szCs w:val="24"/>
        </w:rPr>
        <w:t>pirkimo-pardavimo sutarties Specialiosios sąlygos</w:t>
      </w:r>
    </w:p>
    <w:p w14:paraId="4397A286" w14:textId="77777777" w:rsidR="00A009B8" w:rsidRDefault="00A009B8" w:rsidP="00723F5E">
      <w:pPr>
        <w:widowControl w:val="0"/>
        <w:pBdr>
          <w:top w:val="nil"/>
          <w:left w:val="nil"/>
          <w:bottom w:val="nil"/>
          <w:right w:val="nil"/>
          <w:between w:val="nil"/>
        </w:pBdr>
        <w:tabs>
          <w:tab w:val="left" w:pos="567"/>
          <w:tab w:val="left" w:pos="851"/>
        </w:tabs>
        <w:rPr>
          <w:caps/>
          <w:szCs w:val="24"/>
        </w:rPr>
      </w:pPr>
    </w:p>
    <w:p w14:paraId="2B42D914" w14:textId="77777777" w:rsidR="00A009B8" w:rsidRDefault="00A009B8" w:rsidP="00A009B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009B8" w14:paraId="35A34B03" w14:textId="77777777" w:rsidTr="00F87069">
        <w:tc>
          <w:tcPr>
            <w:tcW w:w="2448" w:type="dxa"/>
          </w:tcPr>
          <w:p w14:paraId="3E8EAB68" w14:textId="77777777" w:rsidR="00A009B8" w:rsidRDefault="00A009B8" w:rsidP="00F87069">
            <w:pPr>
              <w:jc w:val="both"/>
              <w:rPr>
                <w:b/>
                <w:kern w:val="2"/>
                <w:szCs w:val="24"/>
              </w:rPr>
            </w:pPr>
            <w:r>
              <w:rPr>
                <w:b/>
                <w:kern w:val="2"/>
                <w:szCs w:val="24"/>
              </w:rPr>
              <w:t>Sutarties pavadinimas</w:t>
            </w:r>
          </w:p>
        </w:tc>
        <w:tc>
          <w:tcPr>
            <w:tcW w:w="7110" w:type="dxa"/>
            <w:gridSpan w:val="3"/>
          </w:tcPr>
          <w:p w14:paraId="02529824" w14:textId="7E887BC6" w:rsidR="00A009B8" w:rsidRDefault="004A6A41" w:rsidP="00525EB1">
            <w:pPr>
              <w:jc w:val="both"/>
              <w:rPr>
                <w:kern w:val="2"/>
                <w:szCs w:val="24"/>
              </w:rPr>
            </w:pPr>
            <w:r>
              <w:rPr>
                <w:bCs/>
              </w:rPr>
              <w:t xml:space="preserve">Fizinio užimtumo veiklų organizavimo </w:t>
            </w:r>
            <w:r w:rsidR="00525EB1">
              <w:rPr>
                <w:kern w:val="2"/>
                <w:szCs w:val="24"/>
              </w:rPr>
              <w:t>paslaugos</w:t>
            </w:r>
          </w:p>
        </w:tc>
      </w:tr>
      <w:tr w:rsidR="00A009B8" w14:paraId="4A2EA7A3" w14:textId="77777777" w:rsidTr="00F87069">
        <w:tc>
          <w:tcPr>
            <w:tcW w:w="2448" w:type="dxa"/>
          </w:tcPr>
          <w:p w14:paraId="548172D4" w14:textId="77777777" w:rsidR="00A009B8" w:rsidRDefault="00A009B8" w:rsidP="00F87069">
            <w:pPr>
              <w:jc w:val="both"/>
              <w:rPr>
                <w:b/>
                <w:kern w:val="2"/>
                <w:szCs w:val="24"/>
              </w:rPr>
            </w:pPr>
            <w:r>
              <w:rPr>
                <w:b/>
                <w:kern w:val="2"/>
                <w:szCs w:val="24"/>
              </w:rPr>
              <w:t>Sutarties data</w:t>
            </w:r>
          </w:p>
        </w:tc>
        <w:tc>
          <w:tcPr>
            <w:tcW w:w="2177" w:type="dxa"/>
          </w:tcPr>
          <w:p w14:paraId="051F1D77" w14:textId="156346D0" w:rsidR="00A009B8" w:rsidRDefault="00F87069" w:rsidP="00F87069">
            <w:pPr>
              <w:jc w:val="both"/>
              <w:rPr>
                <w:kern w:val="2"/>
                <w:szCs w:val="24"/>
              </w:rPr>
            </w:pPr>
            <w:r>
              <w:rPr>
                <w:kern w:val="2"/>
                <w:szCs w:val="24"/>
              </w:rPr>
              <w:t>202</w:t>
            </w:r>
            <w:r w:rsidR="00525EB1">
              <w:rPr>
                <w:kern w:val="2"/>
                <w:szCs w:val="24"/>
              </w:rPr>
              <w:t>6</w:t>
            </w:r>
            <w:r>
              <w:rPr>
                <w:kern w:val="2"/>
                <w:szCs w:val="24"/>
              </w:rPr>
              <w:t xml:space="preserve">m. </w:t>
            </w:r>
            <w:r w:rsidR="004A6A41">
              <w:rPr>
                <w:kern w:val="2"/>
                <w:szCs w:val="24"/>
              </w:rPr>
              <w:t>kovo</w:t>
            </w:r>
          </w:p>
        </w:tc>
        <w:tc>
          <w:tcPr>
            <w:tcW w:w="2362" w:type="dxa"/>
          </w:tcPr>
          <w:p w14:paraId="15BA07AB" w14:textId="77777777" w:rsidR="00A009B8" w:rsidRDefault="00A009B8" w:rsidP="00F87069">
            <w:pPr>
              <w:jc w:val="both"/>
              <w:rPr>
                <w:b/>
                <w:kern w:val="2"/>
                <w:szCs w:val="24"/>
              </w:rPr>
            </w:pPr>
            <w:r>
              <w:rPr>
                <w:b/>
                <w:kern w:val="2"/>
                <w:szCs w:val="24"/>
              </w:rPr>
              <w:t>Sutarties numeris</w:t>
            </w:r>
          </w:p>
        </w:tc>
        <w:tc>
          <w:tcPr>
            <w:tcW w:w="2571" w:type="dxa"/>
          </w:tcPr>
          <w:p w14:paraId="1CC4EFC2" w14:textId="1005C20C" w:rsidR="00A009B8" w:rsidRDefault="00525EB1" w:rsidP="00F87069">
            <w:pPr>
              <w:jc w:val="both"/>
              <w:rPr>
                <w:kern w:val="2"/>
                <w:szCs w:val="24"/>
              </w:rPr>
            </w:pPr>
            <w:r>
              <w:rPr>
                <w:kern w:val="2"/>
                <w:szCs w:val="24"/>
              </w:rPr>
              <w:t>VPS-</w:t>
            </w:r>
          </w:p>
        </w:tc>
      </w:tr>
    </w:tbl>
    <w:p w14:paraId="7AE200F6" w14:textId="77777777" w:rsidR="00A009B8" w:rsidRDefault="00A009B8" w:rsidP="00A009B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009B8" w14:paraId="381E402F" w14:textId="77777777" w:rsidTr="00F87069">
        <w:tc>
          <w:tcPr>
            <w:tcW w:w="9558" w:type="dxa"/>
            <w:gridSpan w:val="3"/>
          </w:tcPr>
          <w:p w14:paraId="4B4BDB06" w14:textId="77777777" w:rsidR="00A009B8" w:rsidRDefault="00A009B8" w:rsidP="00F87069">
            <w:pPr>
              <w:jc w:val="center"/>
              <w:rPr>
                <w:b/>
                <w:kern w:val="2"/>
                <w:szCs w:val="24"/>
              </w:rPr>
            </w:pPr>
            <w:r>
              <w:rPr>
                <w:b/>
                <w:kern w:val="2"/>
                <w:szCs w:val="24"/>
              </w:rPr>
              <w:t>1. SUTARTIES ŠALYS</w:t>
            </w:r>
          </w:p>
        </w:tc>
      </w:tr>
      <w:tr w:rsidR="00A009B8" w14:paraId="56AE95A7" w14:textId="77777777" w:rsidTr="00F87069">
        <w:tc>
          <w:tcPr>
            <w:tcW w:w="2808" w:type="dxa"/>
            <w:vMerge w:val="restart"/>
          </w:tcPr>
          <w:p w14:paraId="7B911E17" w14:textId="77777777" w:rsidR="00A009B8" w:rsidRDefault="00A009B8" w:rsidP="00F87069">
            <w:pPr>
              <w:jc w:val="center"/>
              <w:rPr>
                <w:b/>
                <w:kern w:val="2"/>
                <w:szCs w:val="24"/>
              </w:rPr>
            </w:pPr>
          </w:p>
          <w:p w14:paraId="093C6274" w14:textId="77777777" w:rsidR="00A009B8" w:rsidRDefault="00A009B8" w:rsidP="00F87069">
            <w:pPr>
              <w:jc w:val="center"/>
              <w:rPr>
                <w:b/>
                <w:kern w:val="2"/>
                <w:szCs w:val="24"/>
              </w:rPr>
            </w:pPr>
          </w:p>
          <w:p w14:paraId="6C99A69F" w14:textId="77777777" w:rsidR="00A009B8" w:rsidRDefault="00A009B8" w:rsidP="00F87069">
            <w:pPr>
              <w:jc w:val="center"/>
              <w:rPr>
                <w:b/>
                <w:kern w:val="2"/>
                <w:szCs w:val="24"/>
              </w:rPr>
            </w:pPr>
          </w:p>
          <w:p w14:paraId="5D9A2197" w14:textId="77777777" w:rsidR="00A009B8" w:rsidRDefault="00A009B8" w:rsidP="00F87069">
            <w:pPr>
              <w:rPr>
                <w:b/>
                <w:kern w:val="2"/>
                <w:szCs w:val="24"/>
              </w:rPr>
            </w:pPr>
          </w:p>
          <w:p w14:paraId="7D077332" w14:textId="77777777" w:rsidR="00A009B8" w:rsidRDefault="00A009B8" w:rsidP="00F87069">
            <w:pPr>
              <w:rPr>
                <w:b/>
                <w:kern w:val="2"/>
                <w:szCs w:val="24"/>
              </w:rPr>
            </w:pPr>
            <w:r>
              <w:rPr>
                <w:b/>
                <w:kern w:val="2"/>
                <w:szCs w:val="24"/>
              </w:rPr>
              <w:t>1.1. Pirkėjas</w:t>
            </w:r>
          </w:p>
        </w:tc>
        <w:tc>
          <w:tcPr>
            <w:tcW w:w="3240" w:type="dxa"/>
          </w:tcPr>
          <w:p w14:paraId="21DB4119" w14:textId="77777777" w:rsidR="00A009B8" w:rsidRDefault="00A009B8" w:rsidP="00F87069">
            <w:pPr>
              <w:rPr>
                <w:kern w:val="2"/>
                <w:szCs w:val="24"/>
              </w:rPr>
            </w:pPr>
            <w:r>
              <w:rPr>
                <w:kern w:val="2"/>
                <w:szCs w:val="24"/>
              </w:rPr>
              <w:t>1.1.1. Pavadinimas</w:t>
            </w:r>
          </w:p>
        </w:tc>
        <w:tc>
          <w:tcPr>
            <w:tcW w:w="3510" w:type="dxa"/>
          </w:tcPr>
          <w:p w14:paraId="735D2057" w14:textId="17013EC4" w:rsidR="00A009B8" w:rsidRDefault="00F87069" w:rsidP="00F87069">
            <w:pPr>
              <w:jc w:val="center"/>
              <w:rPr>
                <w:kern w:val="2"/>
                <w:szCs w:val="24"/>
              </w:rPr>
            </w:pPr>
            <w:r>
              <w:rPr>
                <w:kern w:val="2"/>
                <w:szCs w:val="24"/>
              </w:rPr>
              <w:t>Priėmimo ir integracijos agentūra</w:t>
            </w:r>
          </w:p>
        </w:tc>
      </w:tr>
      <w:tr w:rsidR="00A009B8" w14:paraId="4435A2D8" w14:textId="77777777" w:rsidTr="00F87069">
        <w:tc>
          <w:tcPr>
            <w:tcW w:w="2808" w:type="dxa"/>
            <w:vMerge/>
          </w:tcPr>
          <w:p w14:paraId="02AFFED0" w14:textId="77777777" w:rsidR="00A009B8" w:rsidRDefault="00A009B8" w:rsidP="00F87069">
            <w:pPr>
              <w:rPr>
                <w:kern w:val="2"/>
                <w:szCs w:val="24"/>
              </w:rPr>
            </w:pPr>
          </w:p>
        </w:tc>
        <w:tc>
          <w:tcPr>
            <w:tcW w:w="3240" w:type="dxa"/>
          </w:tcPr>
          <w:p w14:paraId="34CF2E8E" w14:textId="77777777" w:rsidR="00A009B8" w:rsidRDefault="00A009B8" w:rsidP="00F87069">
            <w:pPr>
              <w:rPr>
                <w:kern w:val="2"/>
                <w:szCs w:val="24"/>
              </w:rPr>
            </w:pPr>
            <w:r>
              <w:rPr>
                <w:kern w:val="2"/>
                <w:szCs w:val="24"/>
              </w:rPr>
              <w:t>1.1.2. Juridinio asmens kodas</w:t>
            </w:r>
          </w:p>
        </w:tc>
        <w:tc>
          <w:tcPr>
            <w:tcW w:w="3510" w:type="dxa"/>
          </w:tcPr>
          <w:p w14:paraId="0B39D1E3" w14:textId="6EFA41AC" w:rsidR="00A009B8" w:rsidRDefault="00F87069" w:rsidP="00F87069">
            <w:pPr>
              <w:jc w:val="center"/>
              <w:rPr>
                <w:kern w:val="2"/>
                <w:szCs w:val="24"/>
              </w:rPr>
            </w:pPr>
            <w:r w:rsidRPr="003B06A2">
              <w:rPr>
                <w:szCs w:val="24"/>
              </w:rPr>
              <w:t>188720365</w:t>
            </w:r>
          </w:p>
        </w:tc>
      </w:tr>
      <w:tr w:rsidR="00A009B8" w14:paraId="5A85601E" w14:textId="77777777" w:rsidTr="00F87069">
        <w:tc>
          <w:tcPr>
            <w:tcW w:w="2808" w:type="dxa"/>
            <w:vMerge/>
          </w:tcPr>
          <w:p w14:paraId="58B506D8" w14:textId="77777777" w:rsidR="00A009B8" w:rsidRDefault="00A009B8" w:rsidP="00F87069">
            <w:pPr>
              <w:rPr>
                <w:kern w:val="2"/>
                <w:szCs w:val="24"/>
              </w:rPr>
            </w:pPr>
          </w:p>
        </w:tc>
        <w:tc>
          <w:tcPr>
            <w:tcW w:w="3240" w:type="dxa"/>
          </w:tcPr>
          <w:p w14:paraId="33D46629" w14:textId="77777777" w:rsidR="00A009B8" w:rsidRDefault="00A009B8" w:rsidP="00F87069">
            <w:pPr>
              <w:rPr>
                <w:kern w:val="2"/>
                <w:szCs w:val="24"/>
              </w:rPr>
            </w:pPr>
            <w:r>
              <w:rPr>
                <w:kern w:val="2"/>
                <w:szCs w:val="24"/>
              </w:rPr>
              <w:t>1.1.3. Adresas</w:t>
            </w:r>
          </w:p>
        </w:tc>
        <w:tc>
          <w:tcPr>
            <w:tcW w:w="3510" w:type="dxa"/>
          </w:tcPr>
          <w:p w14:paraId="765FF6A0" w14:textId="0D0B03BD" w:rsidR="00A009B8" w:rsidRDefault="00F87069" w:rsidP="00F87069">
            <w:pPr>
              <w:jc w:val="center"/>
              <w:rPr>
                <w:kern w:val="2"/>
                <w:szCs w:val="24"/>
              </w:rPr>
            </w:pPr>
            <w:r>
              <w:rPr>
                <w:kern w:val="2"/>
                <w:szCs w:val="24"/>
              </w:rPr>
              <w:t>A. Jaroševičiaus g. 10 B, Vilnius</w:t>
            </w:r>
          </w:p>
        </w:tc>
      </w:tr>
      <w:tr w:rsidR="00A009B8" w14:paraId="76DF05DA" w14:textId="77777777" w:rsidTr="00F87069">
        <w:tc>
          <w:tcPr>
            <w:tcW w:w="2808" w:type="dxa"/>
            <w:vMerge/>
          </w:tcPr>
          <w:p w14:paraId="49C552D0" w14:textId="77777777" w:rsidR="00A009B8" w:rsidRDefault="00A009B8" w:rsidP="00F87069">
            <w:pPr>
              <w:rPr>
                <w:kern w:val="2"/>
                <w:szCs w:val="24"/>
              </w:rPr>
            </w:pPr>
          </w:p>
        </w:tc>
        <w:tc>
          <w:tcPr>
            <w:tcW w:w="3240" w:type="dxa"/>
          </w:tcPr>
          <w:p w14:paraId="3206CF54" w14:textId="77777777" w:rsidR="00A009B8" w:rsidRDefault="00A009B8" w:rsidP="00F87069">
            <w:pPr>
              <w:rPr>
                <w:kern w:val="2"/>
                <w:szCs w:val="24"/>
              </w:rPr>
            </w:pPr>
            <w:r>
              <w:rPr>
                <w:kern w:val="2"/>
                <w:szCs w:val="24"/>
              </w:rPr>
              <w:t>1.1.4. PVM mokėtojo kodas</w:t>
            </w:r>
          </w:p>
        </w:tc>
        <w:tc>
          <w:tcPr>
            <w:tcW w:w="3510" w:type="dxa"/>
          </w:tcPr>
          <w:p w14:paraId="4A4C9438" w14:textId="378517B4" w:rsidR="00A009B8" w:rsidRDefault="00F87069" w:rsidP="00F87069">
            <w:pPr>
              <w:jc w:val="center"/>
              <w:rPr>
                <w:kern w:val="2"/>
                <w:szCs w:val="24"/>
              </w:rPr>
            </w:pPr>
            <w:r>
              <w:rPr>
                <w:kern w:val="2"/>
                <w:szCs w:val="24"/>
              </w:rPr>
              <w:t>-</w:t>
            </w:r>
          </w:p>
        </w:tc>
      </w:tr>
      <w:tr w:rsidR="00A009B8" w14:paraId="5EB5A330" w14:textId="77777777" w:rsidTr="00F87069">
        <w:tc>
          <w:tcPr>
            <w:tcW w:w="2808" w:type="dxa"/>
            <w:vMerge/>
          </w:tcPr>
          <w:p w14:paraId="64F07068" w14:textId="77777777" w:rsidR="00A009B8" w:rsidRDefault="00A009B8" w:rsidP="00F87069">
            <w:pPr>
              <w:rPr>
                <w:kern w:val="2"/>
                <w:szCs w:val="24"/>
              </w:rPr>
            </w:pPr>
          </w:p>
        </w:tc>
        <w:tc>
          <w:tcPr>
            <w:tcW w:w="3240" w:type="dxa"/>
          </w:tcPr>
          <w:p w14:paraId="77153B7E" w14:textId="77777777" w:rsidR="00A009B8" w:rsidRDefault="00A009B8" w:rsidP="00F87069">
            <w:pPr>
              <w:rPr>
                <w:kern w:val="2"/>
                <w:szCs w:val="24"/>
              </w:rPr>
            </w:pPr>
            <w:r>
              <w:rPr>
                <w:kern w:val="2"/>
                <w:szCs w:val="24"/>
              </w:rPr>
              <w:t>1.1.5. Atsiskaitomoji sąskaita</w:t>
            </w:r>
          </w:p>
        </w:tc>
        <w:tc>
          <w:tcPr>
            <w:tcW w:w="3510" w:type="dxa"/>
          </w:tcPr>
          <w:p w14:paraId="04983854" w14:textId="1852B20B" w:rsidR="00A009B8" w:rsidRDefault="00F87069" w:rsidP="00F87069">
            <w:pPr>
              <w:jc w:val="center"/>
              <w:rPr>
                <w:kern w:val="2"/>
                <w:szCs w:val="24"/>
              </w:rPr>
            </w:pPr>
            <w:r>
              <w:rPr>
                <w:szCs w:val="24"/>
              </w:rPr>
              <w:t>LT70 4040 0636 1000 1128</w:t>
            </w:r>
          </w:p>
        </w:tc>
      </w:tr>
      <w:tr w:rsidR="00A009B8" w14:paraId="7F9B16D7" w14:textId="77777777" w:rsidTr="00F87069">
        <w:tc>
          <w:tcPr>
            <w:tcW w:w="2808" w:type="dxa"/>
            <w:vMerge/>
          </w:tcPr>
          <w:p w14:paraId="79425CDF" w14:textId="77777777" w:rsidR="00A009B8" w:rsidRDefault="00A009B8" w:rsidP="00F87069">
            <w:pPr>
              <w:rPr>
                <w:kern w:val="2"/>
                <w:szCs w:val="24"/>
              </w:rPr>
            </w:pPr>
          </w:p>
        </w:tc>
        <w:tc>
          <w:tcPr>
            <w:tcW w:w="3240" w:type="dxa"/>
          </w:tcPr>
          <w:p w14:paraId="01F1E18F" w14:textId="77777777" w:rsidR="00A009B8" w:rsidRDefault="00A009B8" w:rsidP="00F87069">
            <w:pPr>
              <w:rPr>
                <w:kern w:val="2"/>
                <w:szCs w:val="24"/>
              </w:rPr>
            </w:pPr>
            <w:r>
              <w:rPr>
                <w:kern w:val="2"/>
                <w:szCs w:val="24"/>
              </w:rPr>
              <w:t>1.1.6. Bankas, banko kodas</w:t>
            </w:r>
          </w:p>
        </w:tc>
        <w:tc>
          <w:tcPr>
            <w:tcW w:w="3510" w:type="dxa"/>
          </w:tcPr>
          <w:p w14:paraId="3766D8E2" w14:textId="59B46BB6" w:rsidR="00A009B8" w:rsidRDefault="00F87069" w:rsidP="00F87069">
            <w:pPr>
              <w:jc w:val="center"/>
              <w:rPr>
                <w:kern w:val="2"/>
                <w:szCs w:val="24"/>
              </w:rPr>
            </w:pPr>
            <w:r w:rsidRPr="003B06A2">
              <w:rPr>
                <w:szCs w:val="24"/>
              </w:rPr>
              <w:t>40</w:t>
            </w:r>
            <w:r>
              <w:rPr>
                <w:szCs w:val="24"/>
              </w:rPr>
              <w:t>400</w:t>
            </w:r>
          </w:p>
        </w:tc>
      </w:tr>
      <w:tr w:rsidR="00A009B8" w14:paraId="718A76BD" w14:textId="77777777" w:rsidTr="00F87069">
        <w:tc>
          <w:tcPr>
            <w:tcW w:w="2808" w:type="dxa"/>
            <w:vMerge/>
          </w:tcPr>
          <w:p w14:paraId="7BC8248C" w14:textId="77777777" w:rsidR="00A009B8" w:rsidRDefault="00A009B8" w:rsidP="00F87069">
            <w:pPr>
              <w:rPr>
                <w:kern w:val="2"/>
                <w:szCs w:val="24"/>
              </w:rPr>
            </w:pPr>
          </w:p>
        </w:tc>
        <w:tc>
          <w:tcPr>
            <w:tcW w:w="3240" w:type="dxa"/>
          </w:tcPr>
          <w:p w14:paraId="482F052C" w14:textId="77777777" w:rsidR="00A009B8" w:rsidRDefault="00A009B8" w:rsidP="00F87069">
            <w:pPr>
              <w:rPr>
                <w:kern w:val="2"/>
                <w:szCs w:val="24"/>
              </w:rPr>
            </w:pPr>
            <w:r>
              <w:rPr>
                <w:kern w:val="2"/>
                <w:szCs w:val="24"/>
              </w:rPr>
              <w:t>1.1.7. Telefonas</w:t>
            </w:r>
          </w:p>
        </w:tc>
        <w:tc>
          <w:tcPr>
            <w:tcW w:w="3510" w:type="dxa"/>
          </w:tcPr>
          <w:p w14:paraId="4EE63BA1" w14:textId="4BB9EE94" w:rsidR="00A009B8" w:rsidRDefault="0069232A" w:rsidP="00F87069">
            <w:pPr>
              <w:jc w:val="center"/>
              <w:rPr>
                <w:kern w:val="2"/>
                <w:szCs w:val="24"/>
              </w:rPr>
            </w:pPr>
            <w:r>
              <w:t>+370 602 49364</w:t>
            </w:r>
          </w:p>
        </w:tc>
      </w:tr>
      <w:tr w:rsidR="00A009B8" w14:paraId="47F21938" w14:textId="77777777" w:rsidTr="00F87069">
        <w:tc>
          <w:tcPr>
            <w:tcW w:w="2808" w:type="dxa"/>
            <w:vMerge/>
          </w:tcPr>
          <w:p w14:paraId="67FA1609" w14:textId="77777777" w:rsidR="00A009B8" w:rsidRDefault="00A009B8" w:rsidP="00F87069">
            <w:pPr>
              <w:rPr>
                <w:kern w:val="2"/>
                <w:szCs w:val="24"/>
              </w:rPr>
            </w:pPr>
          </w:p>
        </w:tc>
        <w:tc>
          <w:tcPr>
            <w:tcW w:w="3240" w:type="dxa"/>
          </w:tcPr>
          <w:p w14:paraId="002C4E56" w14:textId="77777777" w:rsidR="00A009B8" w:rsidRDefault="00A009B8" w:rsidP="00F87069">
            <w:pPr>
              <w:rPr>
                <w:kern w:val="2"/>
                <w:szCs w:val="24"/>
              </w:rPr>
            </w:pPr>
            <w:r>
              <w:rPr>
                <w:kern w:val="2"/>
                <w:szCs w:val="24"/>
              </w:rPr>
              <w:t>1.1.8. El. paštas</w:t>
            </w:r>
          </w:p>
        </w:tc>
        <w:tc>
          <w:tcPr>
            <w:tcW w:w="3510" w:type="dxa"/>
          </w:tcPr>
          <w:p w14:paraId="3EC5DE68" w14:textId="47E5871E" w:rsidR="00A009B8" w:rsidRDefault="00F87069" w:rsidP="00F87069">
            <w:pPr>
              <w:jc w:val="center"/>
              <w:rPr>
                <w:kern w:val="2"/>
                <w:szCs w:val="24"/>
              </w:rPr>
            </w:pPr>
            <w:r>
              <w:rPr>
                <w:kern w:val="2"/>
                <w:szCs w:val="24"/>
              </w:rPr>
              <w:t>info@piia.lt</w:t>
            </w:r>
          </w:p>
        </w:tc>
      </w:tr>
      <w:tr w:rsidR="00A009B8" w14:paraId="666F7726" w14:textId="77777777" w:rsidTr="00F87069">
        <w:tc>
          <w:tcPr>
            <w:tcW w:w="2808" w:type="dxa"/>
            <w:vMerge/>
          </w:tcPr>
          <w:p w14:paraId="2DBE4E9D" w14:textId="77777777" w:rsidR="00A009B8" w:rsidRDefault="00A009B8" w:rsidP="00F87069">
            <w:pPr>
              <w:rPr>
                <w:kern w:val="2"/>
                <w:szCs w:val="24"/>
              </w:rPr>
            </w:pPr>
          </w:p>
        </w:tc>
        <w:tc>
          <w:tcPr>
            <w:tcW w:w="3240" w:type="dxa"/>
          </w:tcPr>
          <w:p w14:paraId="78DAABA2" w14:textId="77777777" w:rsidR="00A009B8" w:rsidRDefault="00A009B8" w:rsidP="00F87069">
            <w:pPr>
              <w:rPr>
                <w:kern w:val="2"/>
                <w:szCs w:val="24"/>
              </w:rPr>
            </w:pPr>
            <w:r>
              <w:rPr>
                <w:kern w:val="2"/>
                <w:szCs w:val="24"/>
              </w:rPr>
              <w:t>1.1.9. Šalies atstovas</w:t>
            </w:r>
          </w:p>
        </w:tc>
        <w:tc>
          <w:tcPr>
            <w:tcW w:w="3510" w:type="dxa"/>
          </w:tcPr>
          <w:p w14:paraId="77F75471" w14:textId="7DBCD046" w:rsidR="00A009B8" w:rsidRDefault="00F87069" w:rsidP="00F87069">
            <w:pPr>
              <w:jc w:val="center"/>
              <w:rPr>
                <w:kern w:val="2"/>
                <w:szCs w:val="24"/>
              </w:rPr>
            </w:pPr>
            <w:r>
              <w:rPr>
                <w:kern w:val="2"/>
                <w:szCs w:val="24"/>
              </w:rPr>
              <w:t>Direktorius Gediminas Pocius</w:t>
            </w:r>
          </w:p>
        </w:tc>
      </w:tr>
      <w:tr w:rsidR="00A009B8" w14:paraId="15489D28" w14:textId="77777777" w:rsidTr="00F87069">
        <w:tc>
          <w:tcPr>
            <w:tcW w:w="2808" w:type="dxa"/>
            <w:vMerge/>
          </w:tcPr>
          <w:p w14:paraId="5D3ACFA2" w14:textId="77777777" w:rsidR="00A009B8" w:rsidRDefault="00A009B8" w:rsidP="00F87069">
            <w:pPr>
              <w:rPr>
                <w:kern w:val="2"/>
                <w:szCs w:val="24"/>
              </w:rPr>
            </w:pPr>
          </w:p>
        </w:tc>
        <w:tc>
          <w:tcPr>
            <w:tcW w:w="3240" w:type="dxa"/>
          </w:tcPr>
          <w:p w14:paraId="343C6A18" w14:textId="77777777" w:rsidR="00A009B8" w:rsidRDefault="00A009B8" w:rsidP="00F87069">
            <w:pPr>
              <w:rPr>
                <w:kern w:val="2"/>
                <w:szCs w:val="24"/>
              </w:rPr>
            </w:pPr>
            <w:r>
              <w:rPr>
                <w:kern w:val="2"/>
                <w:szCs w:val="24"/>
              </w:rPr>
              <w:t>1.1.10. Atstovavimo pagrindas</w:t>
            </w:r>
          </w:p>
        </w:tc>
        <w:tc>
          <w:tcPr>
            <w:tcW w:w="3510" w:type="dxa"/>
          </w:tcPr>
          <w:p w14:paraId="0CBEF84F" w14:textId="69D84503" w:rsidR="00A009B8" w:rsidRDefault="00F87069" w:rsidP="00F87069">
            <w:pPr>
              <w:jc w:val="center"/>
              <w:rPr>
                <w:kern w:val="2"/>
                <w:szCs w:val="24"/>
              </w:rPr>
            </w:pPr>
            <w:r>
              <w:rPr>
                <w:kern w:val="2"/>
                <w:szCs w:val="24"/>
              </w:rPr>
              <w:t>Įstaigos nuostatai</w:t>
            </w:r>
          </w:p>
        </w:tc>
      </w:tr>
      <w:tr w:rsidR="00A009B8" w14:paraId="3CA63AE2" w14:textId="77777777" w:rsidTr="00F87069">
        <w:tc>
          <w:tcPr>
            <w:tcW w:w="2808" w:type="dxa"/>
            <w:vMerge w:val="restart"/>
          </w:tcPr>
          <w:p w14:paraId="1DC1D2B0" w14:textId="77777777" w:rsidR="00A009B8" w:rsidRDefault="00A009B8" w:rsidP="00F87069">
            <w:pPr>
              <w:rPr>
                <w:b/>
                <w:kern w:val="2"/>
                <w:szCs w:val="24"/>
              </w:rPr>
            </w:pPr>
          </w:p>
          <w:p w14:paraId="2FBC6488" w14:textId="77777777" w:rsidR="00A009B8" w:rsidRDefault="00A009B8" w:rsidP="00F87069">
            <w:pPr>
              <w:rPr>
                <w:b/>
                <w:kern w:val="2"/>
                <w:szCs w:val="24"/>
              </w:rPr>
            </w:pPr>
          </w:p>
          <w:p w14:paraId="696990E4" w14:textId="77777777" w:rsidR="00A009B8" w:rsidRDefault="00A009B8" w:rsidP="00F87069">
            <w:pPr>
              <w:rPr>
                <w:b/>
                <w:kern w:val="2"/>
                <w:szCs w:val="24"/>
              </w:rPr>
            </w:pPr>
          </w:p>
          <w:p w14:paraId="11E872B7" w14:textId="77777777" w:rsidR="00A009B8" w:rsidRDefault="00A009B8" w:rsidP="00F87069">
            <w:pPr>
              <w:rPr>
                <w:b/>
                <w:kern w:val="2"/>
                <w:szCs w:val="24"/>
              </w:rPr>
            </w:pPr>
            <w:r>
              <w:rPr>
                <w:b/>
                <w:kern w:val="2"/>
                <w:szCs w:val="24"/>
              </w:rPr>
              <w:t>1.2. Tiekėjas</w:t>
            </w:r>
          </w:p>
          <w:p w14:paraId="29571C40" w14:textId="77777777" w:rsidR="00A009B8" w:rsidRDefault="00A009B8" w:rsidP="00F87069">
            <w:pPr>
              <w:rPr>
                <w:b/>
                <w:kern w:val="2"/>
                <w:szCs w:val="24"/>
              </w:rPr>
            </w:pPr>
          </w:p>
        </w:tc>
        <w:tc>
          <w:tcPr>
            <w:tcW w:w="3240" w:type="dxa"/>
          </w:tcPr>
          <w:p w14:paraId="0DE39646" w14:textId="77777777" w:rsidR="00A009B8" w:rsidRDefault="00A009B8" w:rsidP="00F87069">
            <w:pPr>
              <w:rPr>
                <w:kern w:val="2"/>
                <w:szCs w:val="24"/>
              </w:rPr>
            </w:pPr>
            <w:r>
              <w:rPr>
                <w:kern w:val="2"/>
                <w:szCs w:val="24"/>
              </w:rPr>
              <w:t>1.2.1. Pavadinimas</w:t>
            </w:r>
          </w:p>
        </w:tc>
        <w:tc>
          <w:tcPr>
            <w:tcW w:w="3510" w:type="dxa"/>
          </w:tcPr>
          <w:p w14:paraId="6F08B8CB" w14:textId="77777777" w:rsidR="00A009B8" w:rsidRDefault="00A009B8" w:rsidP="00F87069">
            <w:pPr>
              <w:jc w:val="center"/>
              <w:rPr>
                <w:kern w:val="2"/>
                <w:szCs w:val="24"/>
              </w:rPr>
            </w:pPr>
          </w:p>
        </w:tc>
      </w:tr>
      <w:tr w:rsidR="00A009B8" w14:paraId="2DDB61D8" w14:textId="77777777" w:rsidTr="00F87069">
        <w:tc>
          <w:tcPr>
            <w:tcW w:w="2808" w:type="dxa"/>
            <w:vMerge/>
          </w:tcPr>
          <w:p w14:paraId="502DC2BF" w14:textId="77777777" w:rsidR="00A009B8" w:rsidRDefault="00A009B8" w:rsidP="00F87069">
            <w:pPr>
              <w:rPr>
                <w:b/>
                <w:kern w:val="2"/>
                <w:szCs w:val="24"/>
              </w:rPr>
            </w:pPr>
          </w:p>
        </w:tc>
        <w:tc>
          <w:tcPr>
            <w:tcW w:w="3240" w:type="dxa"/>
          </w:tcPr>
          <w:p w14:paraId="069500A4" w14:textId="77777777" w:rsidR="00A009B8" w:rsidRDefault="00A009B8" w:rsidP="00F87069">
            <w:pPr>
              <w:rPr>
                <w:kern w:val="2"/>
                <w:szCs w:val="24"/>
              </w:rPr>
            </w:pPr>
            <w:r>
              <w:rPr>
                <w:kern w:val="2"/>
                <w:szCs w:val="24"/>
              </w:rPr>
              <w:t>1.2.2. Juridinio asmens kodas</w:t>
            </w:r>
          </w:p>
        </w:tc>
        <w:tc>
          <w:tcPr>
            <w:tcW w:w="3510" w:type="dxa"/>
          </w:tcPr>
          <w:p w14:paraId="1D465298" w14:textId="77777777" w:rsidR="00A009B8" w:rsidRDefault="00A009B8" w:rsidP="00F87069">
            <w:pPr>
              <w:jc w:val="center"/>
              <w:rPr>
                <w:kern w:val="2"/>
                <w:szCs w:val="24"/>
              </w:rPr>
            </w:pPr>
          </w:p>
        </w:tc>
      </w:tr>
      <w:tr w:rsidR="00A009B8" w14:paraId="7AA2448E" w14:textId="77777777" w:rsidTr="00F87069">
        <w:tc>
          <w:tcPr>
            <w:tcW w:w="2808" w:type="dxa"/>
            <w:vMerge/>
          </w:tcPr>
          <w:p w14:paraId="54456007" w14:textId="77777777" w:rsidR="00A009B8" w:rsidRDefault="00A009B8" w:rsidP="00F87069">
            <w:pPr>
              <w:rPr>
                <w:b/>
                <w:kern w:val="2"/>
                <w:szCs w:val="24"/>
              </w:rPr>
            </w:pPr>
          </w:p>
        </w:tc>
        <w:tc>
          <w:tcPr>
            <w:tcW w:w="3240" w:type="dxa"/>
          </w:tcPr>
          <w:p w14:paraId="0481CE1B" w14:textId="77777777" w:rsidR="00A009B8" w:rsidRDefault="00A009B8" w:rsidP="00F87069">
            <w:pPr>
              <w:rPr>
                <w:kern w:val="2"/>
                <w:szCs w:val="24"/>
              </w:rPr>
            </w:pPr>
            <w:r>
              <w:rPr>
                <w:kern w:val="2"/>
                <w:szCs w:val="24"/>
              </w:rPr>
              <w:t>1.2.3. Adresas</w:t>
            </w:r>
          </w:p>
        </w:tc>
        <w:tc>
          <w:tcPr>
            <w:tcW w:w="3510" w:type="dxa"/>
          </w:tcPr>
          <w:p w14:paraId="02CC81F5" w14:textId="77777777" w:rsidR="00A009B8" w:rsidRDefault="00A009B8" w:rsidP="00F87069">
            <w:pPr>
              <w:jc w:val="center"/>
              <w:rPr>
                <w:kern w:val="2"/>
                <w:szCs w:val="24"/>
              </w:rPr>
            </w:pPr>
          </w:p>
        </w:tc>
      </w:tr>
      <w:tr w:rsidR="00A009B8" w14:paraId="7A635428" w14:textId="77777777" w:rsidTr="00F87069">
        <w:tc>
          <w:tcPr>
            <w:tcW w:w="2808" w:type="dxa"/>
            <w:vMerge/>
          </w:tcPr>
          <w:p w14:paraId="3E2CF067" w14:textId="77777777" w:rsidR="00A009B8" w:rsidRDefault="00A009B8" w:rsidP="00F87069">
            <w:pPr>
              <w:rPr>
                <w:b/>
                <w:kern w:val="2"/>
                <w:szCs w:val="24"/>
              </w:rPr>
            </w:pPr>
          </w:p>
        </w:tc>
        <w:tc>
          <w:tcPr>
            <w:tcW w:w="3240" w:type="dxa"/>
          </w:tcPr>
          <w:p w14:paraId="5D0F70B7" w14:textId="77777777" w:rsidR="00A009B8" w:rsidRDefault="00A009B8" w:rsidP="00F87069">
            <w:pPr>
              <w:rPr>
                <w:kern w:val="2"/>
                <w:szCs w:val="24"/>
              </w:rPr>
            </w:pPr>
            <w:r>
              <w:rPr>
                <w:kern w:val="2"/>
                <w:szCs w:val="24"/>
              </w:rPr>
              <w:t>1.2.4. PVM mokėtojo kodas</w:t>
            </w:r>
          </w:p>
        </w:tc>
        <w:tc>
          <w:tcPr>
            <w:tcW w:w="3510" w:type="dxa"/>
          </w:tcPr>
          <w:p w14:paraId="3463F965" w14:textId="77777777" w:rsidR="00A009B8" w:rsidRDefault="00A009B8" w:rsidP="00F87069">
            <w:pPr>
              <w:jc w:val="center"/>
              <w:rPr>
                <w:kern w:val="2"/>
                <w:szCs w:val="24"/>
              </w:rPr>
            </w:pPr>
          </w:p>
        </w:tc>
      </w:tr>
      <w:tr w:rsidR="00A009B8" w14:paraId="7974C1DC" w14:textId="77777777" w:rsidTr="00F87069">
        <w:tc>
          <w:tcPr>
            <w:tcW w:w="2808" w:type="dxa"/>
            <w:vMerge/>
          </w:tcPr>
          <w:p w14:paraId="4FA072C6" w14:textId="77777777" w:rsidR="00A009B8" w:rsidRDefault="00A009B8" w:rsidP="00F87069">
            <w:pPr>
              <w:rPr>
                <w:b/>
                <w:kern w:val="2"/>
                <w:szCs w:val="24"/>
              </w:rPr>
            </w:pPr>
          </w:p>
        </w:tc>
        <w:tc>
          <w:tcPr>
            <w:tcW w:w="3240" w:type="dxa"/>
          </w:tcPr>
          <w:p w14:paraId="595FF3AA" w14:textId="77777777" w:rsidR="00A009B8" w:rsidRDefault="00A009B8" w:rsidP="00F87069">
            <w:pPr>
              <w:rPr>
                <w:kern w:val="2"/>
                <w:szCs w:val="24"/>
              </w:rPr>
            </w:pPr>
            <w:r>
              <w:rPr>
                <w:kern w:val="2"/>
                <w:szCs w:val="24"/>
              </w:rPr>
              <w:t>1.2.5. Atsiskaitomoji sąskaita</w:t>
            </w:r>
          </w:p>
        </w:tc>
        <w:tc>
          <w:tcPr>
            <w:tcW w:w="3510" w:type="dxa"/>
          </w:tcPr>
          <w:p w14:paraId="5113A383" w14:textId="77777777" w:rsidR="00A009B8" w:rsidRDefault="00A009B8" w:rsidP="00F87069">
            <w:pPr>
              <w:jc w:val="center"/>
              <w:rPr>
                <w:kern w:val="2"/>
                <w:szCs w:val="24"/>
              </w:rPr>
            </w:pPr>
          </w:p>
        </w:tc>
      </w:tr>
      <w:tr w:rsidR="00A009B8" w14:paraId="66918A83" w14:textId="77777777" w:rsidTr="00F87069">
        <w:tc>
          <w:tcPr>
            <w:tcW w:w="2808" w:type="dxa"/>
            <w:vMerge/>
          </w:tcPr>
          <w:p w14:paraId="0F3E1CFF" w14:textId="77777777" w:rsidR="00A009B8" w:rsidRDefault="00A009B8" w:rsidP="00F87069">
            <w:pPr>
              <w:rPr>
                <w:b/>
                <w:kern w:val="2"/>
                <w:szCs w:val="24"/>
              </w:rPr>
            </w:pPr>
          </w:p>
        </w:tc>
        <w:tc>
          <w:tcPr>
            <w:tcW w:w="3240" w:type="dxa"/>
          </w:tcPr>
          <w:p w14:paraId="5CEB10B7" w14:textId="77777777" w:rsidR="00A009B8" w:rsidRDefault="00A009B8" w:rsidP="00F87069">
            <w:pPr>
              <w:rPr>
                <w:kern w:val="2"/>
                <w:szCs w:val="24"/>
              </w:rPr>
            </w:pPr>
            <w:r>
              <w:rPr>
                <w:kern w:val="2"/>
                <w:szCs w:val="24"/>
              </w:rPr>
              <w:t>1.2.6. Bankas, banko kodas</w:t>
            </w:r>
          </w:p>
        </w:tc>
        <w:tc>
          <w:tcPr>
            <w:tcW w:w="3510" w:type="dxa"/>
          </w:tcPr>
          <w:p w14:paraId="40ED3185" w14:textId="77777777" w:rsidR="00A009B8" w:rsidRDefault="00A009B8" w:rsidP="00F87069">
            <w:pPr>
              <w:jc w:val="center"/>
              <w:rPr>
                <w:kern w:val="2"/>
                <w:szCs w:val="24"/>
              </w:rPr>
            </w:pPr>
          </w:p>
        </w:tc>
      </w:tr>
      <w:tr w:rsidR="00A009B8" w14:paraId="3BFD95D4" w14:textId="77777777" w:rsidTr="00F87069">
        <w:tc>
          <w:tcPr>
            <w:tcW w:w="2808" w:type="dxa"/>
            <w:vMerge/>
          </w:tcPr>
          <w:p w14:paraId="787BC390" w14:textId="77777777" w:rsidR="00A009B8" w:rsidRDefault="00A009B8" w:rsidP="00F87069">
            <w:pPr>
              <w:rPr>
                <w:b/>
                <w:kern w:val="2"/>
                <w:szCs w:val="24"/>
              </w:rPr>
            </w:pPr>
          </w:p>
        </w:tc>
        <w:tc>
          <w:tcPr>
            <w:tcW w:w="3240" w:type="dxa"/>
          </w:tcPr>
          <w:p w14:paraId="3F0A74CE" w14:textId="77777777" w:rsidR="00A009B8" w:rsidRDefault="00A009B8" w:rsidP="00F87069">
            <w:pPr>
              <w:rPr>
                <w:kern w:val="2"/>
                <w:szCs w:val="24"/>
              </w:rPr>
            </w:pPr>
            <w:r>
              <w:rPr>
                <w:kern w:val="2"/>
                <w:szCs w:val="24"/>
              </w:rPr>
              <w:t>1.2.7. Telefonas</w:t>
            </w:r>
          </w:p>
        </w:tc>
        <w:tc>
          <w:tcPr>
            <w:tcW w:w="3510" w:type="dxa"/>
          </w:tcPr>
          <w:p w14:paraId="0F2FE8AB" w14:textId="77777777" w:rsidR="00A009B8" w:rsidRDefault="00A009B8" w:rsidP="00F87069">
            <w:pPr>
              <w:jc w:val="center"/>
              <w:rPr>
                <w:kern w:val="2"/>
                <w:szCs w:val="24"/>
              </w:rPr>
            </w:pPr>
          </w:p>
        </w:tc>
      </w:tr>
      <w:tr w:rsidR="00A009B8" w14:paraId="3D3A1E32" w14:textId="77777777" w:rsidTr="00F87069">
        <w:tc>
          <w:tcPr>
            <w:tcW w:w="2808" w:type="dxa"/>
            <w:vMerge/>
          </w:tcPr>
          <w:p w14:paraId="0A69B837" w14:textId="77777777" w:rsidR="00A009B8" w:rsidRDefault="00A009B8" w:rsidP="00F87069">
            <w:pPr>
              <w:rPr>
                <w:b/>
                <w:kern w:val="2"/>
                <w:szCs w:val="24"/>
              </w:rPr>
            </w:pPr>
          </w:p>
        </w:tc>
        <w:tc>
          <w:tcPr>
            <w:tcW w:w="3240" w:type="dxa"/>
          </w:tcPr>
          <w:p w14:paraId="14CCD36D" w14:textId="77777777" w:rsidR="00A009B8" w:rsidRDefault="00A009B8" w:rsidP="00F87069">
            <w:pPr>
              <w:rPr>
                <w:kern w:val="2"/>
                <w:szCs w:val="24"/>
              </w:rPr>
            </w:pPr>
            <w:r>
              <w:rPr>
                <w:kern w:val="2"/>
                <w:szCs w:val="24"/>
              </w:rPr>
              <w:t>1.2.8. El. paštas</w:t>
            </w:r>
          </w:p>
        </w:tc>
        <w:tc>
          <w:tcPr>
            <w:tcW w:w="3510" w:type="dxa"/>
          </w:tcPr>
          <w:p w14:paraId="10D7ADFB" w14:textId="77777777" w:rsidR="00A009B8" w:rsidRDefault="00A009B8" w:rsidP="00F87069">
            <w:pPr>
              <w:jc w:val="center"/>
              <w:rPr>
                <w:kern w:val="2"/>
                <w:szCs w:val="24"/>
              </w:rPr>
            </w:pPr>
          </w:p>
        </w:tc>
      </w:tr>
      <w:tr w:rsidR="00A009B8" w14:paraId="6F129936" w14:textId="77777777" w:rsidTr="00F87069">
        <w:tc>
          <w:tcPr>
            <w:tcW w:w="2808" w:type="dxa"/>
            <w:vMerge/>
          </w:tcPr>
          <w:p w14:paraId="79A53DDA" w14:textId="77777777" w:rsidR="00A009B8" w:rsidRDefault="00A009B8" w:rsidP="00F87069">
            <w:pPr>
              <w:rPr>
                <w:b/>
                <w:kern w:val="2"/>
                <w:szCs w:val="24"/>
              </w:rPr>
            </w:pPr>
          </w:p>
        </w:tc>
        <w:tc>
          <w:tcPr>
            <w:tcW w:w="3240" w:type="dxa"/>
          </w:tcPr>
          <w:p w14:paraId="5342BE4B" w14:textId="77777777" w:rsidR="00A009B8" w:rsidRDefault="00A009B8" w:rsidP="00F87069">
            <w:pPr>
              <w:rPr>
                <w:kern w:val="2"/>
                <w:szCs w:val="24"/>
              </w:rPr>
            </w:pPr>
            <w:r>
              <w:rPr>
                <w:kern w:val="2"/>
                <w:szCs w:val="24"/>
              </w:rPr>
              <w:t>1.2.9. Šalies atstovas</w:t>
            </w:r>
          </w:p>
        </w:tc>
        <w:tc>
          <w:tcPr>
            <w:tcW w:w="3510" w:type="dxa"/>
          </w:tcPr>
          <w:p w14:paraId="428B24E1" w14:textId="77777777" w:rsidR="00A009B8" w:rsidRDefault="00A009B8" w:rsidP="00F87069">
            <w:pPr>
              <w:jc w:val="center"/>
              <w:rPr>
                <w:kern w:val="2"/>
                <w:szCs w:val="24"/>
              </w:rPr>
            </w:pPr>
          </w:p>
        </w:tc>
      </w:tr>
      <w:tr w:rsidR="00A009B8" w14:paraId="5447A288" w14:textId="77777777" w:rsidTr="00F87069">
        <w:tc>
          <w:tcPr>
            <w:tcW w:w="2808" w:type="dxa"/>
            <w:vMerge/>
          </w:tcPr>
          <w:p w14:paraId="378CA5C7" w14:textId="77777777" w:rsidR="00A009B8" w:rsidRDefault="00A009B8" w:rsidP="00F87069">
            <w:pPr>
              <w:rPr>
                <w:b/>
                <w:kern w:val="2"/>
                <w:szCs w:val="24"/>
              </w:rPr>
            </w:pPr>
          </w:p>
        </w:tc>
        <w:tc>
          <w:tcPr>
            <w:tcW w:w="3240" w:type="dxa"/>
          </w:tcPr>
          <w:p w14:paraId="29C09232" w14:textId="77777777" w:rsidR="00A009B8" w:rsidRDefault="00A009B8" w:rsidP="00F87069">
            <w:pPr>
              <w:rPr>
                <w:kern w:val="2"/>
                <w:szCs w:val="24"/>
              </w:rPr>
            </w:pPr>
            <w:r>
              <w:rPr>
                <w:kern w:val="2"/>
                <w:szCs w:val="24"/>
              </w:rPr>
              <w:t>1.2.10. Atstovavimo pagrindas</w:t>
            </w:r>
          </w:p>
        </w:tc>
        <w:tc>
          <w:tcPr>
            <w:tcW w:w="3510" w:type="dxa"/>
          </w:tcPr>
          <w:p w14:paraId="5BB545E7" w14:textId="77777777" w:rsidR="00A009B8" w:rsidRDefault="00A009B8" w:rsidP="00F87069">
            <w:pPr>
              <w:jc w:val="center"/>
              <w:rPr>
                <w:kern w:val="2"/>
                <w:szCs w:val="24"/>
              </w:rPr>
            </w:pPr>
          </w:p>
        </w:tc>
      </w:tr>
    </w:tbl>
    <w:p w14:paraId="5B331FA9" w14:textId="77777777" w:rsidR="00A009B8" w:rsidRDefault="00A009B8" w:rsidP="00A009B8">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A009B8" w14:paraId="1CDC3D25" w14:textId="77777777" w:rsidTr="00F87069">
        <w:trPr>
          <w:trHeight w:val="300"/>
        </w:trPr>
        <w:tc>
          <w:tcPr>
            <w:tcW w:w="9535" w:type="dxa"/>
            <w:gridSpan w:val="4"/>
          </w:tcPr>
          <w:p w14:paraId="53527195" w14:textId="77777777" w:rsidR="00A009B8" w:rsidRDefault="00A009B8" w:rsidP="00F87069">
            <w:pPr>
              <w:jc w:val="center"/>
              <w:rPr>
                <w:b/>
                <w:kern w:val="2"/>
                <w:szCs w:val="24"/>
              </w:rPr>
            </w:pPr>
            <w:r>
              <w:rPr>
                <w:b/>
                <w:kern w:val="2"/>
                <w:szCs w:val="24"/>
              </w:rPr>
              <w:t>2. ATSAKINGI ASMENYS</w:t>
            </w:r>
          </w:p>
        </w:tc>
      </w:tr>
      <w:tr w:rsidR="00A009B8" w14:paraId="0E993854" w14:textId="77777777" w:rsidTr="00F87069">
        <w:trPr>
          <w:trHeight w:val="300"/>
        </w:trPr>
        <w:tc>
          <w:tcPr>
            <w:tcW w:w="3094" w:type="dxa"/>
            <w:gridSpan w:val="2"/>
          </w:tcPr>
          <w:p w14:paraId="48226A04" w14:textId="77777777" w:rsidR="00A009B8" w:rsidRDefault="00A009B8" w:rsidP="00F87069">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279307F0" w14:textId="44135113" w:rsidR="008A14E7" w:rsidRDefault="008A14E7" w:rsidP="008A14E7">
            <w:pPr>
              <w:rPr>
                <w:szCs w:val="24"/>
              </w:rPr>
            </w:pPr>
            <w:r w:rsidRPr="00D44483">
              <w:rPr>
                <w:szCs w:val="24"/>
              </w:rPr>
              <w:t>Projektų koordinatorė</w:t>
            </w:r>
            <w:r w:rsidR="004A6A41">
              <w:rPr>
                <w:szCs w:val="24"/>
              </w:rPr>
              <w:t xml:space="preserve"> Diana Selickytė</w:t>
            </w:r>
          </w:p>
          <w:p w14:paraId="1807CE27" w14:textId="400720EB" w:rsidR="00F87069" w:rsidRPr="009F513D" w:rsidRDefault="00F87069" w:rsidP="00525EB1">
            <w:pPr>
              <w:rPr>
                <w:szCs w:val="24"/>
              </w:rPr>
            </w:pPr>
            <w:r w:rsidRPr="00B762DE">
              <w:rPr>
                <w:szCs w:val="24"/>
              </w:rPr>
              <w:t>t</w:t>
            </w:r>
            <w:r w:rsidRPr="009F513D">
              <w:rPr>
                <w:szCs w:val="24"/>
              </w:rPr>
              <w:t xml:space="preserve">el. Nr. </w:t>
            </w:r>
            <w:r w:rsidR="008A14E7" w:rsidRPr="00525EB1">
              <w:rPr>
                <w:szCs w:val="24"/>
              </w:rPr>
              <w:t>+</w:t>
            </w:r>
            <w:r w:rsidR="008A14E7" w:rsidRPr="008A14E7">
              <w:rPr>
                <w:szCs w:val="24"/>
              </w:rPr>
              <w:t>370 602 49364</w:t>
            </w:r>
          </w:p>
          <w:p w14:paraId="6B49F06B" w14:textId="5121C358" w:rsidR="00F87069" w:rsidRDefault="00F87069" w:rsidP="00525EB1">
            <w:pPr>
              <w:rPr>
                <w:color w:val="4472C4"/>
                <w:kern w:val="2"/>
                <w:szCs w:val="24"/>
              </w:rPr>
            </w:pPr>
            <w:r w:rsidRPr="009F513D">
              <w:rPr>
                <w:szCs w:val="24"/>
              </w:rPr>
              <w:t>el. p.</w:t>
            </w:r>
            <w:r w:rsidR="008A14E7">
              <w:rPr>
                <w:szCs w:val="24"/>
              </w:rPr>
              <w:t xml:space="preserve"> </w:t>
            </w:r>
            <w:r w:rsidR="004A6A41">
              <w:rPr>
                <w:szCs w:val="24"/>
              </w:rPr>
              <w:t>diana.selickyte</w:t>
            </w:r>
            <w:hyperlink r:id="rId5" w:history="1">
              <w:r w:rsidR="009F513D" w:rsidRPr="009F513D">
                <w:rPr>
                  <w:szCs w:val="24"/>
                </w:rPr>
                <w:t>@piia.lt</w:t>
              </w:r>
            </w:hyperlink>
          </w:p>
        </w:tc>
      </w:tr>
      <w:tr w:rsidR="00A009B8" w14:paraId="0FB678D6" w14:textId="77777777" w:rsidTr="00F87069">
        <w:trPr>
          <w:trHeight w:val="300"/>
        </w:trPr>
        <w:tc>
          <w:tcPr>
            <w:tcW w:w="3094" w:type="dxa"/>
            <w:gridSpan w:val="2"/>
          </w:tcPr>
          <w:p w14:paraId="2712A0F2" w14:textId="77777777" w:rsidR="00A009B8" w:rsidRDefault="00A009B8" w:rsidP="00F87069">
            <w:pPr>
              <w:rPr>
                <w:b/>
                <w:kern w:val="2"/>
                <w:szCs w:val="24"/>
              </w:rPr>
            </w:pPr>
            <w:r>
              <w:rPr>
                <w:b/>
                <w:kern w:val="2"/>
                <w:szCs w:val="24"/>
              </w:rPr>
              <w:t>2.2. Tiekėjo kontaktiniai asmenys, atsakingi už Sutarties vykdymą</w:t>
            </w:r>
          </w:p>
        </w:tc>
        <w:tc>
          <w:tcPr>
            <w:tcW w:w="6441" w:type="dxa"/>
            <w:gridSpan w:val="2"/>
          </w:tcPr>
          <w:p w14:paraId="10B520C2" w14:textId="3F2C3D77" w:rsidR="00A009B8" w:rsidRDefault="00A009B8" w:rsidP="00F87069">
            <w:pPr>
              <w:rPr>
                <w:color w:val="4472C4"/>
                <w:kern w:val="2"/>
                <w:szCs w:val="24"/>
              </w:rPr>
            </w:pPr>
          </w:p>
        </w:tc>
      </w:tr>
      <w:tr w:rsidR="00A009B8" w14:paraId="37ABF9E6" w14:textId="77777777" w:rsidTr="00F87069">
        <w:trPr>
          <w:trHeight w:val="300"/>
        </w:trPr>
        <w:tc>
          <w:tcPr>
            <w:tcW w:w="9535" w:type="dxa"/>
            <w:gridSpan w:val="4"/>
          </w:tcPr>
          <w:p w14:paraId="664672B8" w14:textId="77777777" w:rsidR="00A009B8" w:rsidRDefault="00A009B8" w:rsidP="00F87069">
            <w:pPr>
              <w:jc w:val="center"/>
              <w:rPr>
                <w:b/>
                <w:kern w:val="2"/>
                <w:szCs w:val="24"/>
              </w:rPr>
            </w:pPr>
            <w:r>
              <w:rPr>
                <w:b/>
                <w:kern w:val="2"/>
                <w:szCs w:val="24"/>
              </w:rPr>
              <w:t>3. SUTARTIES DALYKAS</w:t>
            </w:r>
          </w:p>
        </w:tc>
      </w:tr>
      <w:tr w:rsidR="00A009B8" w14:paraId="77AA6425" w14:textId="77777777" w:rsidTr="00F87069">
        <w:trPr>
          <w:trHeight w:val="300"/>
        </w:trPr>
        <w:tc>
          <w:tcPr>
            <w:tcW w:w="3094" w:type="dxa"/>
            <w:gridSpan w:val="2"/>
          </w:tcPr>
          <w:p w14:paraId="5B9ECC76" w14:textId="77777777" w:rsidR="00A009B8" w:rsidRDefault="00A009B8" w:rsidP="00F87069">
            <w:pPr>
              <w:rPr>
                <w:b/>
                <w:kern w:val="2"/>
                <w:szCs w:val="24"/>
              </w:rPr>
            </w:pPr>
            <w:r>
              <w:rPr>
                <w:b/>
                <w:kern w:val="2"/>
                <w:szCs w:val="24"/>
              </w:rPr>
              <w:t>3.1. Sutarties dalykas</w:t>
            </w:r>
          </w:p>
        </w:tc>
        <w:tc>
          <w:tcPr>
            <w:tcW w:w="6441" w:type="dxa"/>
            <w:gridSpan w:val="2"/>
          </w:tcPr>
          <w:p w14:paraId="46181C84" w14:textId="0E558D4E" w:rsidR="00B762DE" w:rsidRPr="0090087A" w:rsidRDefault="00A009B8" w:rsidP="0090087A">
            <w:pPr>
              <w:jc w:val="both"/>
              <w:rPr>
                <w:kern w:val="2"/>
                <w:szCs w:val="24"/>
              </w:rPr>
            </w:pPr>
            <w:r>
              <w:rPr>
                <w:kern w:val="2"/>
                <w:szCs w:val="24"/>
              </w:rPr>
              <w:t>Tiekėjas įsipareigoja Sutartyje numatytomis sąlygomis suteikti Pirkėjui</w:t>
            </w:r>
            <w:r w:rsidR="004A6A41">
              <w:rPr>
                <w:kern w:val="2"/>
                <w:szCs w:val="24"/>
              </w:rPr>
              <w:t xml:space="preserve"> preliminariai 57</w:t>
            </w:r>
            <w:r w:rsidR="00F87069">
              <w:rPr>
                <w:kern w:val="2"/>
                <w:szCs w:val="24"/>
              </w:rPr>
              <w:t xml:space="preserve"> </w:t>
            </w:r>
            <w:r w:rsidR="004A6A41">
              <w:rPr>
                <w:kern w:val="2"/>
                <w:szCs w:val="24"/>
              </w:rPr>
              <w:t xml:space="preserve">fizinio užimtumo veiklų organizavimo </w:t>
            </w:r>
            <w:r w:rsidR="000A2095" w:rsidRPr="0090087A">
              <w:rPr>
                <w:kern w:val="2"/>
                <w:szCs w:val="24"/>
              </w:rPr>
              <w:t xml:space="preserve">paslaugas </w:t>
            </w:r>
            <w:r w:rsidR="00F87069" w:rsidRPr="0090087A">
              <w:rPr>
                <w:kern w:val="2"/>
                <w:szCs w:val="24"/>
              </w:rPr>
              <w:t>(toliau – Paslaugos)</w:t>
            </w:r>
            <w:r w:rsidR="00B762DE" w:rsidRPr="0090087A">
              <w:rPr>
                <w:kern w:val="2"/>
                <w:szCs w:val="24"/>
              </w:rPr>
              <w:t>.</w:t>
            </w:r>
          </w:p>
          <w:p w14:paraId="60996451" w14:textId="00B85E8E" w:rsidR="00A009B8" w:rsidRDefault="00A009B8" w:rsidP="0090087A">
            <w:pPr>
              <w:jc w:val="both"/>
              <w:rPr>
                <w:color w:val="000000"/>
                <w:kern w:val="2"/>
                <w:szCs w:val="24"/>
              </w:rPr>
            </w:pPr>
            <w:r w:rsidRPr="0090087A">
              <w:rPr>
                <w:kern w:val="2"/>
                <w:szCs w:val="24"/>
              </w:rPr>
              <w:t>Išsamus Paslaugų aprašymas ir kiti reikalavimai teikiamoms Paslaugoms nustatyti Sutarties priede Nr. [</w:t>
            </w:r>
            <w:r w:rsidR="00F87069" w:rsidRPr="0090087A">
              <w:rPr>
                <w:kern w:val="2"/>
                <w:szCs w:val="24"/>
              </w:rPr>
              <w:t>1</w:t>
            </w:r>
            <w:r w:rsidRPr="0090087A">
              <w:rPr>
                <w:kern w:val="2"/>
                <w:szCs w:val="24"/>
              </w:rPr>
              <w:t>] „Techninė specifikacija“ (toliau – Techninė specifikacija)</w:t>
            </w:r>
            <w:r w:rsidR="00B762DE" w:rsidRPr="0090087A">
              <w:rPr>
                <w:kern w:val="2"/>
                <w:szCs w:val="24"/>
              </w:rPr>
              <w:t>.</w:t>
            </w:r>
          </w:p>
        </w:tc>
      </w:tr>
      <w:tr w:rsidR="00A009B8" w14:paraId="262EA4C5" w14:textId="77777777" w:rsidTr="00F87069">
        <w:trPr>
          <w:trHeight w:val="300"/>
        </w:trPr>
        <w:tc>
          <w:tcPr>
            <w:tcW w:w="3094" w:type="dxa"/>
            <w:gridSpan w:val="2"/>
          </w:tcPr>
          <w:p w14:paraId="5ED0CEC9" w14:textId="77777777" w:rsidR="00A009B8" w:rsidRDefault="00A009B8" w:rsidP="00F87069">
            <w:pPr>
              <w:rPr>
                <w:b/>
                <w:kern w:val="2"/>
                <w:szCs w:val="24"/>
              </w:rPr>
            </w:pPr>
            <w:r>
              <w:rPr>
                <w:b/>
                <w:kern w:val="2"/>
                <w:szCs w:val="24"/>
              </w:rPr>
              <w:t>3.2. Pirkimo pavadinimas ir numeris</w:t>
            </w:r>
          </w:p>
        </w:tc>
        <w:tc>
          <w:tcPr>
            <w:tcW w:w="6441" w:type="dxa"/>
            <w:gridSpan w:val="2"/>
          </w:tcPr>
          <w:p w14:paraId="0B99CBDD" w14:textId="6773647C" w:rsidR="00A009B8" w:rsidRDefault="004A6A41" w:rsidP="0090087A">
            <w:pPr>
              <w:jc w:val="both"/>
              <w:rPr>
                <w:kern w:val="2"/>
                <w:szCs w:val="24"/>
              </w:rPr>
            </w:pPr>
            <w:r>
              <w:rPr>
                <w:kern w:val="2"/>
                <w:szCs w:val="24"/>
              </w:rPr>
              <w:t xml:space="preserve">Fizinio užimtumo veiklų organizavimo </w:t>
            </w:r>
            <w:r w:rsidR="00525EB1">
              <w:rPr>
                <w:kern w:val="2"/>
                <w:szCs w:val="24"/>
              </w:rPr>
              <w:t xml:space="preserve">paslaugos </w:t>
            </w:r>
            <w:r w:rsidR="00F87069">
              <w:rPr>
                <w:kern w:val="2"/>
                <w:szCs w:val="24"/>
              </w:rPr>
              <w:t xml:space="preserve">Nr. </w:t>
            </w:r>
          </w:p>
        </w:tc>
      </w:tr>
      <w:tr w:rsidR="00A009B8" w14:paraId="4494983F" w14:textId="77777777" w:rsidTr="00F87069">
        <w:trPr>
          <w:trHeight w:val="300"/>
        </w:trPr>
        <w:tc>
          <w:tcPr>
            <w:tcW w:w="3094" w:type="dxa"/>
            <w:gridSpan w:val="2"/>
          </w:tcPr>
          <w:p w14:paraId="6673D7FB" w14:textId="77777777" w:rsidR="00A009B8" w:rsidRDefault="00A009B8" w:rsidP="00F87069">
            <w:pPr>
              <w:rPr>
                <w:b/>
                <w:kern w:val="2"/>
                <w:szCs w:val="24"/>
              </w:rPr>
            </w:pPr>
            <w:r>
              <w:rPr>
                <w:b/>
                <w:kern w:val="2"/>
                <w:szCs w:val="24"/>
              </w:rPr>
              <w:lastRenderedPageBreak/>
              <w:t>3.3. Informacija apie Europos Sąjungos lėšomis finansuojamą projektą arba kitą projektą</w:t>
            </w:r>
          </w:p>
        </w:tc>
        <w:tc>
          <w:tcPr>
            <w:tcW w:w="6441" w:type="dxa"/>
            <w:gridSpan w:val="2"/>
          </w:tcPr>
          <w:p w14:paraId="16AC540D" w14:textId="7278E3FA" w:rsidR="004A6A41" w:rsidRPr="004A6A41" w:rsidRDefault="003F1742" w:rsidP="004A6A41">
            <w:pPr>
              <w:jc w:val="both"/>
              <w:rPr>
                <w:kern w:val="2"/>
                <w:szCs w:val="24"/>
              </w:rPr>
            </w:pPr>
            <w:r w:rsidRPr="0090087A">
              <w:rPr>
                <w:kern w:val="2"/>
                <w:szCs w:val="24"/>
              </w:rPr>
              <w:t xml:space="preserve">Projektas </w:t>
            </w:r>
            <w:r w:rsidR="004A6A41">
              <w:rPr>
                <w:kern w:val="2"/>
                <w:szCs w:val="24"/>
              </w:rPr>
              <w:t>„</w:t>
            </w:r>
            <w:r w:rsidR="004A6A41" w:rsidRPr="004A6A41">
              <w:rPr>
                <w:kern w:val="2"/>
                <w:szCs w:val="24"/>
              </w:rPr>
              <w:t>Trečiųjų šalių piliečių priverstinio grąžinimo, savanoriško grįžimo procedūrų organizavimas ir paslaugų</w:t>
            </w:r>
          </w:p>
          <w:p w14:paraId="747B9874" w14:textId="5ADEA8EA" w:rsidR="00A009B8" w:rsidRDefault="004A6A41" w:rsidP="004A6A41">
            <w:pPr>
              <w:jc w:val="both"/>
              <w:rPr>
                <w:kern w:val="2"/>
                <w:szCs w:val="24"/>
              </w:rPr>
            </w:pPr>
            <w:r w:rsidRPr="004A6A41">
              <w:rPr>
                <w:kern w:val="2"/>
                <w:szCs w:val="24"/>
              </w:rPr>
              <w:t>teikimas“, Nr. PMIF-3.04-V-01-01</w:t>
            </w:r>
            <w:r>
              <w:rPr>
                <w:kern w:val="2"/>
                <w:szCs w:val="24"/>
              </w:rPr>
              <w:t>“.</w:t>
            </w:r>
          </w:p>
        </w:tc>
      </w:tr>
      <w:tr w:rsidR="00A009B8" w14:paraId="346BFEE7" w14:textId="77777777" w:rsidTr="00F87069">
        <w:trPr>
          <w:trHeight w:val="300"/>
        </w:trPr>
        <w:tc>
          <w:tcPr>
            <w:tcW w:w="9535" w:type="dxa"/>
            <w:gridSpan w:val="4"/>
          </w:tcPr>
          <w:p w14:paraId="13A17757" w14:textId="77777777" w:rsidR="00A009B8" w:rsidRDefault="00A009B8" w:rsidP="00F87069">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A009B8" w14:paraId="64F9C2D2" w14:textId="77777777" w:rsidTr="00F87069">
        <w:trPr>
          <w:trHeight w:val="300"/>
        </w:trPr>
        <w:tc>
          <w:tcPr>
            <w:tcW w:w="3094" w:type="dxa"/>
            <w:gridSpan w:val="2"/>
          </w:tcPr>
          <w:p w14:paraId="2E1EA389" w14:textId="77777777" w:rsidR="00A009B8" w:rsidRDefault="00A009B8" w:rsidP="00F87069">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p w14:paraId="30AC513F" w14:textId="77777777" w:rsidR="00A009B8" w:rsidRDefault="00A009B8" w:rsidP="00921093">
            <w:pPr>
              <w:rPr>
                <w:b/>
                <w:color w:val="FF0000"/>
                <w:kern w:val="2"/>
                <w:szCs w:val="24"/>
              </w:rPr>
            </w:pPr>
          </w:p>
        </w:tc>
        <w:tc>
          <w:tcPr>
            <w:tcW w:w="6441" w:type="dxa"/>
            <w:gridSpan w:val="2"/>
          </w:tcPr>
          <w:p w14:paraId="653AC7A6" w14:textId="77777777" w:rsidR="00A009B8" w:rsidRDefault="00CD3A40" w:rsidP="00CD3A40">
            <w:pPr>
              <w:rPr>
                <w:rStyle w:val="Grietas"/>
                <w:rFonts w:eastAsiaTheme="majorEastAsia"/>
              </w:rPr>
            </w:pPr>
            <w:r>
              <w:rPr>
                <w:szCs w:val="24"/>
              </w:rPr>
              <w:t xml:space="preserve">Tiekėjas Paslaugas įsipareigoja teikti </w:t>
            </w:r>
            <w:r>
              <w:rPr>
                <w:b/>
                <w:noProof/>
                <w:color w:val="000000" w:themeColor="text1"/>
                <w:spacing w:val="-2"/>
              </w:rPr>
              <w:t xml:space="preserve">nuo </w:t>
            </w:r>
            <w:r w:rsidR="00CC4B3A" w:rsidRPr="51983DD2">
              <w:rPr>
                <w:rStyle w:val="Grietas"/>
                <w:rFonts w:eastAsiaTheme="majorEastAsia"/>
              </w:rPr>
              <w:t>2026-03-23 iki 2026-12-23</w:t>
            </w:r>
            <w:r w:rsidR="00CC4B3A">
              <w:rPr>
                <w:rStyle w:val="Grietas"/>
                <w:rFonts w:eastAsiaTheme="majorEastAsia"/>
              </w:rPr>
              <w:t>.</w:t>
            </w:r>
          </w:p>
          <w:p w14:paraId="0C16E271" w14:textId="11C12B98" w:rsidR="00CC4B3A" w:rsidRPr="00921093" w:rsidRDefault="00CC4B3A" w:rsidP="00CD3A40">
            <w:pPr>
              <w:rPr>
                <w:color w:val="FF0000"/>
                <w:szCs w:val="24"/>
              </w:rPr>
            </w:pPr>
            <w:r w:rsidRPr="51043978">
              <w:rPr>
                <w:rStyle w:val="Grietas"/>
                <w:rFonts w:eastAsiaTheme="majorEastAsia"/>
              </w:rPr>
              <w:t>Vidutiniškai turi būti organizuojama 5–6 užsiėmimai per mėnesį</w:t>
            </w:r>
            <w:r>
              <w:rPr>
                <w:rStyle w:val="Grietas"/>
                <w:rFonts w:eastAsiaTheme="majorEastAsia"/>
              </w:rPr>
              <w:t>.</w:t>
            </w:r>
          </w:p>
        </w:tc>
      </w:tr>
      <w:tr w:rsidR="00A009B8" w14:paraId="5A2EF0C1" w14:textId="77777777" w:rsidTr="00F87069">
        <w:trPr>
          <w:trHeight w:val="300"/>
        </w:trPr>
        <w:tc>
          <w:tcPr>
            <w:tcW w:w="3094" w:type="dxa"/>
            <w:gridSpan w:val="2"/>
          </w:tcPr>
          <w:p w14:paraId="08998438" w14:textId="77777777" w:rsidR="00A009B8" w:rsidRDefault="00A009B8" w:rsidP="00F87069">
            <w:pPr>
              <w:rPr>
                <w:b/>
                <w:kern w:val="2"/>
                <w:szCs w:val="24"/>
              </w:rPr>
            </w:pPr>
            <w:r>
              <w:rPr>
                <w:b/>
                <w:kern w:val="2"/>
                <w:szCs w:val="24"/>
              </w:rPr>
              <w:t>4.2. Paslaugų / jų dalies / etapo / periodo suteikimo termino pratęsimas</w:t>
            </w:r>
          </w:p>
        </w:tc>
        <w:tc>
          <w:tcPr>
            <w:tcW w:w="6441" w:type="dxa"/>
            <w:gridSpan w:val="2"/>
          </w:tcPr>
          <w:p w14:paraId="04720C6C" w14:textId="77777777" w:rsidR="00A009B8" w:rsidRDefault="00A009B8" w:rsidP="00F87069">
            <w:pPr>
              <w:jc w:val="both"/>
              <w:rPr>
                <w:kern w:val="2"/>
                <w:szCs w:val="24"/>
              </w:rPr>
            </w:pPr>
            <w:r>
              <w:rPr>
                <w:kern w:val="2"/>
                <w:szCs w:val="24"/>
              </w:rPr>
              <w:t>Netaikoma</w:t>
            </w:r>
          </w:p>
          <w:p w14:paraId="57CFCE6C" w14:textId="432B20C8" w:rsidR="00A009B8" w:rsidRDefault="00A009B8" w:rsidP="00F87069">
            <w:pPr>
              <w:rPr>
                <w:szCs w:val="24"/>
              </w:rPr>
            </w:pPr>
          </w:p>
        </w:tc>
      </w:tr>
      <w:tr w:rsidR="00A009B8" w14:paraId="01081910" w14:textId="77777777" w:rsidTr="00F87069">
        <w:trPr>
          <w:trHeight w:val="300"/>
        </w:trPr>
        <w:tc>
          <w:tcPr>
            <w:tcW w:w="3094" w:type="dxa"/>
            <w:gridSpan w:val="2"/>
          </w:tcPr>
          <w:p w14:paraId="55D70F0D" w14:textId="77777777" w:rsidR="00A009B8" w:rsidRDefault="00A009B8" w:rsidP="00F87069">
            <w:pPr>
              <w:rPr>
                <w:b/>
                <w:kern w:val="2"/>
                <w:szCs w:val="24"/>
              </w:rPr>
            </w:pPr>
            <w:r>
              <w:rPr>
                <w:b/>
                <w:kern w:val="2"/>
                <w:szCs w:val="24"/>
              </w:rPr>
              <w:t>4.3. Užsakymų teikimo tvarka</w:t>
            </w:r>
          </w:p>
        </w:tc>
        <w:tc>
          <w:tcPr>
            <w:tcW w:w="6441" w:type="dxa"/>
            <w:gridSpan w:val="2"/>
          </w:tcPr>
          <w:p w14:paraId="366957FD" w14:textId="77777777" w:rsidR="00A009B8" w:rsidRDefault="00A009B8" w:rsidP="00F87069">
            <w:pPr>
              <w:rPr>
                <w:szCs w:val="24"/>
              </w:rPr>
            </w:pPr>
            <w:r>
              <w:rPr>
                <w:szCs w:val="24"/>
              </w:rPr>
              <w:t>Netaikoma</w:t>
            </w:r>
          </w:p>
          <w:p w14:paraId="0FA67CA2" w14:textId="53B650B2" w:rsidR="00A009B8" w:rsidRDefault="00A009B8" w:rsidP="00F87069">
            <w:pPr>
              <w:rPr>
                <w:szCs w:val="24"/>
              </w:rPr>
            </w:pPr>
          </w:p>
        </w:tc>
      </w:tr>
      <w:tr w:rsidR="00A009B8" w14:paraId="77F41484" w14:textId="77777777" w:rsidTr="00575B4A">
        <w:trPr>
          <w:trHeight w:val="1272"/>
        </w:trPr>
        <w:tc>
          <w:tcPr>
            <w:tcW w:w="3094" w:type="dxa"/>
            <w:gridSpan w:val="2"/>
            <w:tcBorders>
              <w:top w:val="single" w:sz="4" w:space="0" w:color="auto"/>
              <w:left w:val="single" w:sz="4" w:space="0" w:color="auto"/>
              <w:bottom w:val="single" w:sz="4" w:space="0" w:color="auto"/>
              <w:right w:val="single" w:sz="4" w:space="0" w:color="auto"/>
            </w:tcBorders>
          </w:tcPr>
          <w:p w14:paraId="2EB635DB" w14:textId="3904245A" w:rsidR="00575B4A" w:rsidRDefault="00A009B8" w:rsidP="00F87069">
            <w:pPr>
              <w:rPr>
                <w:b/>
                <w:kern w:val="2"/>
                <w:szCs w:val="24"/>
              </w:rPr>
            </w:pPr>
            <w:r>
              <w:rPr>
                <w:b/>
                <w:kern w:val="2"/>
                <w:szCs w:val="24"/>
              </w:rPr>
              <w:t>4.4. Dėl minimalios Užsakymo vertės ar apimties</w:t>
            </w:r>
          </w:p>
          <w:p w14:paraId="14A9EA41" w14:textId="77777777" w:rsidR="00A009B8" w:rsidRPr="00575B4A" w:rsidRDefault="00A009B8" w:rsidP="00575B4A">
            <w:pPr>
              <w:rPr>
                <w:szCs w:val="24"/>
              </w:rPr>
            </w:pPr>
          </w:p>
        </w:tc>
        <w:tc>
          <w:tcPr>
            <w:tcW w:w="6441" w:type="dxa"/>
            <w:gridSpan w:val="2"/>
            <w:tcBorders>
              <w:top w:val="single" w:sz="4" w:space="0" w:color="auto"/>
              <w:left w:val="single" w:sz="4" w:space="0" w:color="auto"/>
              <w:bottom w:val="single" w:sz="4" w:space="0" w:color="auto"/>
              <w:right w:val="single" w:sz="4" w:space="0" w:color="auto"/>
            </w:tcBorders>
          </w:tcPr>
          <w:p w14:paraId="45F58B76" w14:textId="5A281E1D" w:rsidR="00A009B8" w:rsidRPr="00575B4A" w:rsidRDefault="00A009B8" w:rsidP="00F87069">
            <w:pPr>
              <w:rPr>
                <w:kern w:val="2"/>
                <w:szCs w:val="24"/>
              </w:rPr>
            </w:pPr>
            <w:r>
              <w:rPr>
                <w:kern w:val="2"/>
                <w:szCs w:val="24"/>
              </w:rPr>
              <w:t>Netaikoma</w:t>
            </w:r>
          </w:p>
        </w:tc>
      </w:tr>
      <w:tr w:rsidR="00A009B8" w14:paraId="5E223CAD" w14:textId="77777777" w:rsidTr="00F87069">
        <w:trPr>
          <w:trHeight w:val="300"/>
        </w:trPr>
        <w:tc>
          <w:tcPr>
            <w:tcW w:w="3094" w:type="dxa"/>
            <w:gridSpan w:val="2"/>
          </w:tcPr>
          <w:p w14:paraId="69C4064F" w14:textId="77777777" w:rsidR="00A009B8" w:rsidRDefault="00A009B8" w:rsidP="00F87069">
            <w:pPr>
              <w:rPr>
                <w:b/>
                <w:kern w:val="2"/>
                <w:szCs w:val="24"/>
              </w:rPr>
            </w:pPr>
            <w:r>
              <w:rPr>
                <w:b/>
                <w:kern w:val="2"/>
                <w:szCs w:val="24"/>
              </w:rPr>
              <w:t>4.5. Pateikiami dokumentai</w:t>
            </w:r>
          </w:p>
        </w:tc>
        <w:tc>
          <w:tcPr>
            <w:tcW w:w="6441" w:type="dxa"/>
            <w:gridSpan w:val="2"/>
          </w:tcPr>
          <w:p w14:paraId="2032F65E" w14:textId="4933EBD3" w:rsidR="00A009B8" w:rsidRDefault="00A009B8" w:rsidP="0090087A">
            <w:pPr>
              <w:jc w:val="both"/>
              <w:rPr>
                <w:szCs w:val="24"/>
              </w:rPr>
            </w:pPr>
            <w:r>
              <w:rPr>
                <w:kern w:val="2"/>
                <w:szCs w:val="24"/>
              </w:rPr>
              <w:t>Turi būti pateikiami šie dokumentai:</w:t>
            </w:r>
            <w:r w:rsidRPr="0090087A">
              <w:rPr>
                <w:kern w:val="2"/>
                <w:szCs w:val="24"/>
              </w:rPr>
              <w:t xml:space="preserve"> </w:t>
            </w:r>
            <w:r w:rsidR="00575B4A" w:rsidRPr="00575B4A">
              <w:rPr>
                <w:kern w:val="2"/>
                <w:szCs w:val="24"/>
              </w:rPr>
              <w:t>s</w:t>
            </w:r>
            <w:r w:rsidRPr="00575B4A">
              <w:rPr>
                <w:kern w:val="2"/>
                <w:szCs w:val="24"/>
              </w:rPr>
              <w:t>ąskaita</w:t>
            </w:r>
            <w:r w:rsidR="00575B4A">
              <w:rPr>
                <w:kern w:val="2"/>
                <w:szCs w:val="24"/>
              </w:rPr>
              <w:t>.</w:t>
            </w:r>
            <w:r w:rsidRPr="0090087A">
              <w:rPr>
                <w:kern w:val="2"/>
                <w:szCs w:val="24"/>
              </w:rPr>
              <w:t xml:space="preserve"> </w:t>
            </w:r>
            <w:r>
              <w:rPr>
                <w:kern w:val="2"/>
                <w:szCs w:val="24"/>
              </w:rPr>
              <w:t>Tiekėjui nepateikus nurodytų dokumentų, laikoma, kad Paslaugos neatitinka Sutartyje nustatytų reikalavimų.</w:t>
            </w:r>
          </w:p>
        </w:tc>
      </w:tr>
      <w:tr w:rsidR="00A009B8" w14:paraId="319104C7" w14:textId="77777777" w:rsidTr="00F87069">
        <w:trPr>
          <w:trHeight w:val="300"/>
        </w:trPr>
        <w:tc>
          <w:tcPr>
            <w:tcW w:w="9535" w:type="dxa"/>
            <w:gridSpan w:val="4"/>
          </w:tcPr>
          <w:p w14:paraId="627EB274" w14:textId="77777777" w:rsidR="00A009B8" w:rsidRDefault="00A009B8" w:rsidP="00F87069">
            <w:pPr>
              <w:jc w:val="center"/>
              <w:rPr>
                <w:b/>
                <w:kern w:val="2"/>
                <w:szCs w:val="24"/>
              </w:rPr>
            </w:pPr>
            <w:r>
              <w:rPr>
                <w:b/>
                <w:kern w:val="2"/>
                <w:szCs w:val="24"/>
              </w:rPr>
              <w:t>5. SUTARTIES KAINA IR ATSISKAITYMO TVARKA</w:t>
            </w:r>
          </w:p>
        </w:tc>
      </w:tr>
      <w:tr w:rsidR="00A009B8" w14:paraId="3A6ECFA1" w14:textId="77777777" w:rsidTr="00F87069">
        <w:trPr>
          <w:trHeight w:val="300"/>
        </w:trPr>
        <w:tc>
          <w:tcPr>
            <w:tcW w:w="3094" w:type="dxa"/>
            <w:gridSpan w:val="2"/>
          </w:tcPr>
          <w:p w14:paraId="23710AB4" w14:textId="77777777" w:rsidR="00A009B8" w:rsidRDefault="00A009B8" w:rsidP="00F87069">
            <w:pPr>
              <w:rPr>
                <w:b/>
                <w:kern w:val="2"/>
                <w:szCs w:val="24"/>
              </w:rPr>
            </w:pPr>
            <w:r>
              <w:rPr>
                <w:b/>
                <w:kern w:val="2"/>
                <w:szCs w:val="24"/>
              </w:rPr>
              <w:t>5.1. Sutarčiai taikomas kainos apskaičiavimo būdas</w:t>
            </w:r>
          </w:p>
        </w:tc>
        <w:tc>
          <w:tcPr>
            <w:tcW w:w="6441" w:type="dxa"/>
            <w:gridSpan w:val="2"/>
          </w:tcPr>
          <w:p w14:paraId="1F1394D8" w14:textId="77777777" w:rsidR="00A009B8" w:rsidRDefault="00A009B8" w:rsidP="00F87069">
            <w:pPr>
              <w:rPr>
                <w:color w:val="4472C4"/>
                <w:kern w:val="2"/>
                <w:szCs w:val="24"/>
              </w:rPr>
            </w:pPr>
          </w:p>
          <w:p w14:paraId="4D41D246" w14:textId="77777777" w:rsidR="00A009B8" w:rsidRDefault="00A009B8" w:rsidP="00F87069">
            <w:pPr>
              <w:rPr>
                <w:kern w:val="2"/>
                <w:szCs w:val="24"/>
              </w:rPr>
            </w:pPr>
            <w:r>
              <w:rPr>
                <w:kern w:val="2"/>
                <w:szCs w:val="24"/>
              </w:rPr>
              <w:t>Fiksuotos kainos kainodara</w:t>
            </w:r>
          </w:p>
          <w:p w14:paraId="405FE8B2" w14:textId="63A83666" w:rsidR="00A009B8" w:rsidRDefault="00A009B8" w:rsidP="00F87069">
            <w:pPr>
              <w:rPr>
                <w:color w:val="4472C4"/>
                <w:kern w:val="2"/>
                <w:szCs w:val="24"/>
              </w:rPr>
            </w:pPr>
          </w:p>
        </w:tc>
      </w:tr>
      <w:tr w:rsidR="00A009B8" w14:paraId="6C9CCE23" w14:textId="77777777" w:rsidTr="00F87069">
        <w:trPr>
          <w:trHeight w:val="300"/>
        </w:trPr>
        <w:tc>
          <w:tcPr>
            <w:tcW w:w="3094" w:type="dxa"/>
            <w:gridSpan w:val="2"/>
          </w:tcPr>
          <w:p w14:paraId="48201A98" w14:textId="77777777" w:rsidR="00A009B8" w:rsidRDefault="00A009B8" w:rsidP="00F87069">
            <w:pPr>
              <w:rPr>
                <w:b/>
                <w:kern w:val="2"/>
                <w:szCs w:val="24"/>
              </w:rPr>
            </w:pPr>
            <w:r>
              <w:rPr>
                <w:b/>
                <w:kern w:val="2"/>
                <w:szCs w:val="24"/>
              </w:rPr>
              <w:t xml:space="preserve">5.2. Pradinės Sutarties vertė ir Sutarties kaina, kai taikoma </w:t>
            </w:r>
            <w:r>
              <w:rPr>
                <w:b/>
                <w:kern w:val="2"/>
                <w:szCs w:val="24"/>
                <w:u w:val="single"/>
              </w:rPr>
              <w:t>fiksuotos kainos</w:t>
            </w:r>
            <w:r>
              <w:rPr>
                <w:b/>
                <w:kern w:val="2"/>
                <w:szCs w:val="24"/>
              </w:rPr>
              <w:t xml:space="preserve"> kainodara</w:t>
            </w:r>
          </w:p>
          <w:p w14:paraId="12A92186" w14:textId="77777777" w:rsidR="00A009B8" w:rsidRDefault="00A009B8" w:rsidP="00F87069">
            <w:pPr>
              <w:rPr>
                <w:b/>
                <w:kern w:val="2"/>
                <w:szCs w:val="24"/>
              </w:rPr>
            </w:pPr>
          </w:p>
          <w:p w14:paraId="7D77BF28" w14:textId="77777777" w:rsidR="00A009B8" w:rsidRDefault="00A009B8" w:rsidP="00F87069">
            <w:pPr>
              <w:rPr>
                <w:b/>
                <w:kern w:val="2"/>
                <w:szCs w:val="24"/>
              </w:rPr>
            </w:pPr>
          </w:p>
          <w:p w14:paraId="75ED6B8C" w14:textId="77777777" w:rsidR="00A009B8" w:rsidRDefault="00A009B8" w:rsidP="00F87069">
            <w:pPr>
              <w:rPr>
                <w:b/>
                <w:kern w:val="2"/>
                <w:szCs w:val="24"/>
              </w:rPr>
            </w:pPr>
          </w:p>
          <w:p w14:paraId="33B004FA" w14:textId="77777777" w:rsidR="00A009B8" w:rsidRDefault="00A009B8" w:rsidP="00575B4A">
            <w:pPr>
              <w:jc w:val="both"/>
              <w:rPr>
                <w:b/>
                <w:kern w:val="2"/>
                <w:szCs w:val="24"/>
              </w:rPr>
            </w:pPr>
          </w:p>
        </w:tc>
        <w:tc>
          <w:tcPr>
            <w:tcW w:w="6441" w:type="dxa"/>
            <w:gridSpan w:val="2"/>
          </w:tcPr>
          <w:p w14:paraId="02BBC27E" w14:textId="7D173355" w:rsidR="00A009B8" w:rsidRDefault="00A009B8" w:rsidP="0046564E">
            <w:pPr>
              <w:jc w:val="both"/>
              <w:rPr>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PVM.</w:t>
            </w:r>
          </w:p>
          <w:p w14:paraId="7820FCD0" w14:textId="77777777" w:rsidR="00A009B8" w:rsidRDefault="00A009B8" w:rsidP="0046564E">
            <w:pPr>
              <w:jc w:val="both"/>
              <w:rPr>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7FA8F96A" w14:textId="3EDB71F6" w:rsidR="005C698D" w:rsidRDefault="00A009B8" w:rsidP="0046564E">
            <w:pPr>
              <w:jc w:val="both"/>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su PVM.</w:t>
            </w:r>
          </w:p>
          <w:p w14:paraId="03AFC110" w14:textId="088E3C5C" w:rsidR="00525EB1" w:rsidRDefault="00525EB1" w:rsidP="0046564E">
            <w:pPr>
              <w:jc w:val="both"/>
              <w:rPr>
                <w:kern w:val="2"/>
                <w:szCs w:val="24"/>
              </w:rPr>
            </w:pPr>
          </w:p>
          <w:p w14:paraId="7014C119" w14:textId="06AE8B16" w:rsidR="005D3407" w:rsidRDefault="00CC4B3A" w:rsidP="0046564E">
            <w:pPr>
              <w:jc w:val="both"/>
              <w:rPr>
                <w:noProof/>
                <w:color w:val="000000" w:themeColor="text1"/>
                <w:szCs w:val="24"/>
              </w:rPr>
            </w:pPr>
            <w:r>
              <w:rPr>
                <w:noProof/>
                <w:color w:val="000000" w:themeColor="text1"/>
                <w:szCs w:val="24"/>
              </w:rPr>
              <w:t>1 užsiėmimo įkainis yra.......</w:t>
            </w:r>
          </w:p>
          <w:p w14:paraId="711A7686" w14:textId="77777777" w:rsidR="00CC4B3A" w:rsidRPr="0046564E" w:rsidRDefault="00CC4B3A" w:rsidP="0046564E">
            <w:pPr>
              <w:jc w:val="both"/>
              <w:rPr>
                <w:noProof/>
                <w:color w:val="000000" w:themeColor="text1"/>
                <w:szCs w:val="24"/>
              </w:rPr>
            </w:pPr>
          </w:p>
          <w:p w14:paraId="39221C19" w14:textId="77777777" w:rsidR="00A009B8" w:rsidRDefault="00A009B8" w:rsidP="0046564E">
            <w:pPr>
              <w:jc w:val="both"/>
              <w:rPr>
                <w:color w:val="FF0000"/>
                <w:kern w:val="2"/>
                <w:szCs w:val="24"/>
              </w:rPr>
            </w:pPr>
            <w:r w:rsidRPr="0046564E">
              <w:rPr>
                <w:noProof/>
                <w:color w:val="000000" w:themeColor="text1"/>
                <w:szCs w:val="24"/>
              </w:rPr>
              <w:t>Šioje Sutartyje Pradinės Sutarties vertė yra lygi Tiekėjo pasiūlymo kainai be PVM, nurodytai už visą pirkimo dokumentuose ir Sutartyje nurodytą Paslaugų kiekį ir (ar) apimtį.</w:t>
            </w:r>
          </w:p>
        </w:tc>
      </w:tr>
      <w:tr w:rsidR="00A009B8" w14:paraId="04FB9C2D" w14:textId="77777777" w:rsidTr="00F87069">
        <w:trPr>
          <w:trHeight w:val="300"/>
        </w:trPr>
        <w:tc>
          <w:tcPr>
            <w:tcW w:w="3094" w:type="dxa"/>
            <w:gridSpan w:val="2"/>
          </w:tcPr>
          <w:p w14:paraId="42AFEDF9" w14:textId="7C6A9BAA" w:rsidR="00A009B8" w:rsidRPr="00575B4A" w:rsidRDefault="00A009B8" w:rsidP="00F87069">
            <w:pPr>
              <w:rPr>
                <w:b/>
                <w:kern w:val="2"/>
                <w:szCs w:val="24"/>
              </w:rPr>
            </w:pPr>
            <w:r>
              <w:rPr>
                <w:b/>
                <w:kern w:val="2"/>
                <w:szCs w:val="24"/>
              </w:rPr>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002326B9" w14:textId="77777777" w:rsidR="00A009B8" w:rsidRDefault="00A009B8" w:rsidP="00F87069">
            <w:pPr>
              <w:rPr>
                <w:kern w:val="2"/>
                <w:szCs w:val="24"/>
              </w:rPr>
            </w:pPr>
          </w:p>
          <w:p w14:paraId="5F9148EB" w14:textId="5B1A274C" w:rsidR="00A009B8" w:rsidRDefault="00A009B8" w:rsidP="00F87069">
            <w:pPr>
              <w:rPr>
                <w:szCs w:val="24"/>
              </w:rPr>
            </w:pPr>
            <w:r>
              <w:rPr>
                <w:kern w:val="2"/>
                <w:szCs w:val="24"/>
              </w:rPr>
              <w:t xml:space="preserve">Sutarties </w:t>
            </w:r>
            <w:r w:rsidRPr="00575B4A">
              <w:rPr>
                <w:kern w:val="2"/>
                <w:szCs w:val="24"/>
              </w:rPr>
              <w:t>kaina</w:t>
            </w:r>
            <w:r>
              <w:rPr>
                <w:kern w:val="2"/>
                <w:szCs w:val="24"/>
              </w:rPr>
              <w:t xml:space="preserve"> bus perskaičiuojam</w:t>
            </w:r>
            <w:r w:rsidR="00575B4A">
              <w:rPr>
                <w:kern w:val="2"/>
                <w:szCs w:val="24"/>
              </w:rPr>
              <w:t>a</w:t>
            </w:r>
            <w:r>
              <w:rPr>
                <w:kern w:val="2"/>
                <w:szCs w:val="24"/>
              </w:rPr>
              <w:t>:</w:t>
            </w:r>
          </w:p>
          <w:p w14:paraId="63A744AC" w14:textId="77777777" w:rsidR="00A009B8" w:rsidRDefault="00A009B8" w:rsidP="00F87069">
            <w:pPr>
              <w:rPr>
                <w:color w:val="FF0000"/>
                <w:kern w:val="2"/>
                <w:szCs w:val="24"/>
              </w:rPr>
            </w:pPr>
            <w:r>
              <w:rPr>
                <w:kern w:val="2"/>
                <w:szCs w:val="24"/>
              </w:rPr>
              <w:t>5.3.1. dėl PVM tarifo pasikeitimo;</w:t>
            </w:r>
          </w:p>
          <w:p w14:paraId="4A10E3AF" w14:textId="1B90C8FC" w:rsidR="00A009B8" w:rsidRDefault="00A009B8" w:rsidP="00F87069">
            <w:pPr>
              <w:rPr>
                <w:color w:val="FF0000"/>
                <w:kern w:val="2"/>
                <w:szCs w:val="24"/>
              </w:rPr>
            </w:pPr>
          </w:p>
        </w:tc>
      </w:tr>
      <w:tr w:rsidR="00A009B8" w14:paraId="08F67750" w14:textId="77777777" w:rsidTr="00F87069">
        <w:trPr>
          <w:trHeight w:val="300"/>
        </w:trPr>
        <w:tc>
          <w:tcPr>
            <w:tcW w:w="3094" w:type="dxa"/>
            <w:gridSpan w:val="2"/>
          </w:tcPr>
          <w:p w14:paraId="43A31788" w14:textId="77777777" w:rsidR="00A009B8" w:rsidRDefault="00A009B8" w:rsidP="00F87069">
            <w:pPr>
              <w:rPr>
                <w:b/>
                <w:kern w:val="2"/>
                <w:szCs w:val="24"/>
              </w:rPr>
            </w:pPr>
            <w:r>
              <w:rPr>
                <w:b/>
                <w:kern w:val="2"/>
                <w:szCs w:val="24"/>
              </w:rPr>
              <w:t>5.3.1. Sutarties kainos / įkainių peržiūra dėl PVM tarifo pasikeitimo</w:t>
            </w:r>
          </w:p>
        </w:tc>
        <w:tc>
          <w:tcPr>
            <w:tcW w:w="6441" w:type="dxa"/>
            <w:gridSpan w:val="2"/>
          </w:tcPr>
          <w:p w14:paraId="5CE379B4" w14:textId="77777777" w:rsidR="00575B4A" w:rsidRPr="0090087A" w:rsidRDefault="00575B4A" w:rsidP="0090087A">
            <w:pPr>
              <w:jc w:val="both"/>
              <w:rPr>
                <w:kern w:val="2"/>
                <w:szCs w:val="24"/>
              </w:rPr>
            </w:pPr>
            <w:r>
              <w:rPr>
                <w:kern w:val="2"/>
                <w:szCs w:val="24"/>
              </w:rPr>
              <w:t>Jeigu Sutarties vykdymo metu pasikeičia PVM mokėjimą reglamentuojantys teisės aktai, darantys tiesioginę įtaką Tiekėjo t</w:t>
            </w:r>
            <w:r w:rsidRPr="0090087A">
              <w:rPr>
                <w:kern w:val="2"/>
                <w:szCs w:val="24"/>
              </w:rPr>
              <w:t>ei</w:t>
            </w:r>
            <w:r>
              <w:rPr>
                <w:kern w:val="2"/>
                <w:szCs w:val="24"/>
              </w:rPr>
              <w:t>kiamų P</w:t>
            </w:r>
            <w:r w:rsidRPr="0090087A">
              <w:rPr>
                <w:kern w:val="2"/>
                <w:szCs w:val="24"/>
              </w:rPr>
              <w:t>aslaugų</w:t>
            </w:r>
            <w:r>
              <w:rPr>
                <w:kern w:val="2"/>
                <w:szCs w:val="24"/>
              </w:rPr>
              <w:t xml:space="preserve"> Sutartyje nurodytai kainai / įkainiams, Sutarties kaina / įkainiai perskaičiuojami nekeičiant P</w:t>
            </w:r>
            <w:r w:rsidRPr="0090087A">
              <w:rPr>
                <w:kern w:val="2"/>
                <w:szCs w:val="24"/>
              </w:rPr>
              <w:t>aslaugų</w:t>
            </w:r>
            <w:r>
              <w:rPr>
                <w:kern w:val="2"/>
                <w:szCs w:val="24"/>
              </w:rPr>
              <w:t xml:space="preserve"> kainos / įkainio be PVM.</w:t>
            </w:r>
          </w:p>
          <w:p w14:paraId="1DC0CB1E" w14:textId="77777777" w:rsidR="00575B4A" w:rsidRDefault="00575B4A" w:rsidP="0090087A">
            <w:pPr>
              <w:jc w:val="both"/>
              <w:rPr>
                <w:kern w:val="2"/>
                <w:szCs w:val="24"/>
              </w:rPr>
            </w:pPr>
          </w:p>
          <w:p w14:paraId="083CFC18" w14:textId="77777777" w:rsidR="00575B4A" w:rsidRPr="0090087A" w:rsidRDefault="00575B4A" w:rsidP="0090087A">
            <w:pPr>
              <w:jc w:val="both"/>
              <w:rPr>
                <w:kern w:val="2"/>
                <w:szCs w:val="24"/>
              </w:rPr>
            </w:pPr>
            <w:r>
              <w:rPr>
                <w:kern w:val="2"/>
                <w:szCs w:val="24"/>
              </w:rPr>
              <w:t xml:space="preserve">Perskaičiavimas įforminamas Susitarimu ne vėliau kaip per </w:t>
            </w:r>
            <w:r w:rsidRPr="00BA64F2">
              <w:rPr>
                <w:kern w:val="2"/>
                <w:szCs w:val="24"/>
              </w:rPr>
              <w:t>6</w:t>
            </w:r>
            <w:r w:rsidRPr="0090087A">
              <w:rPr>
                <w:kern w:val="2"/>
                <w:szCs w:val="24"/>
              </w:rPr>
              <w:t xml:space="preserve"> </w:t>
            </w:r>
            <w:r w:rsidRPr="00BB0678">
              <w:rPr>
                <w:kern w:val="2"/>
                <w:szCs w:val="24"/>
              </w:rPr>
              <w:t>(šešis) mėnesius</w:t>
            </w:r>
            <w:r w:rsidRPr="0090087A">
              <w:rPr>
                <w:kern w:val="2"/>
                <w:szCs w:val="24"/>
              </w:rPr>
              <w:t xml:space="preserve"> </w:t>
            </w:r>
            <w:r>
              <w:rPr>
                <w:kern w:val="2"/>
                <w:szCs w:val="24"/>
              </w:rPr>
              <w:t>nuo PVM mokėjimą reglamentuojančių teisės aktų pasikeitimo, kuris tampa neatskiriama Sutarties dalimi. Perskaičiuota (-</w:t>
            </w:r>
            <w:proofErr w:type="spellStart"/>
            <w:r>
              <w:rPr>
                <w:kern w:val="2"/>
                <w:szCs w:val="24"/>
              </w:rPr>
              <w:t>as</w:t>
            </w:r>
            <w:proofErr w:type="spellEnd"/>
            <w:r>
              <w:rPr>
                <w:kern w:val="2"/>
                <w:szCs w:val="24"/>
              </w:rPr>
              <w:t>) Sutarties kaina / įkainiai taikoma (-i) už tą P</w:t>
            </w:r>
            <w:r w:rsidRPr="0090087A">
              <w:rPr>
                <w:kern w:val="2"/>
                <w:szCs w:val="24"/>
              </w:rPr>
              <w:t>aslaugų</w:t>
            </w:r>
            <w:r>
              <w:rPr>
                <w:kern w:val="2"/>
                <w:szCs w:val="24"/>
              </w:rPr>
              <w:t xml:space="preserve"> dalį, kurios bus teikiamos </w:t>
            </w:r>
            <w:r w:rsidRPr="0090087A">
              <w:rPr>
                <w:kern w:val="2"/>
                <w:szCs w:val="24"/>
              </w:rPr>
              <w:t xml:space="preserve">nuo Šalių pasirašyto Susitarimo įsigaliojimo dienos arba Susitarime nurodytos dienos </w:t>
            </w:r>
          </w:p>
          <w:p w14:paraId="3E276911" w14:textId="35501933" w:rsidR="00A009B8" w:rsidRDefault="00A009B8" w:rsidP="00F87069">
            <w:pPr>
              <w:rPr>
                <w:szCs w:val="24"/>
              </w:rPr>
            </w:pPr>
          </w:p>
        </w:tc>
      </w:tr>
      <w:tr w:rsidR="00A009B8" w14:paraId="6AD48BF6" w14:textId="77777777" w:rsidTr="00F87069">
        <w:trPr>
          <w:trHeight w:val="300"/>
        </w:trPr>
        <w:tc>
          <w:tcPr>
            <w:tcW w:w="3094" w:type="dxa"/>
            <w:gridSpan w:val="2"/>
          </w:tcPr>
          <w:p w14:paraId="724BEC23" w14:textId="77777777" w:rsidR="00A009B8" w:rsidRDefault="00A009B8" w:rsidP="00F87069">
            <w:pPr>
              <w:rPr>
                <w:szCs w:val="24"/>
              </w:rPr>
            </w:pPr>
            <w:r>
              <w:rPr>
                <w:b/>
                <w:bCs/>
                <w:kern w:val="2"/>
                <w:szCs w:val="24"/>
              </w:rPr>
              <w:lastRenderedPageBreak/>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65AEDDC5" w14:textId="77777777" w:rsidR="00A009B8" w:rsidRDefault="00A009B8" w:rsidP="00F87069">
            <w:pPr>
              <w:rPr>
                <w:kern w:val="2"/>
                <w:szCs w:val="24"/>
              </w:rPr>
            </w:pPr>
            <w:r>
              <w:rPr>
                <w:kern w:val="2"/>
                <w:szCs w:val="24"/>
              </w:rPr>
              <w:t>Netaikoma</w:t>
            </w:r>
          </w:p>
          <w:p w14:paraId="007EAD81" w14:textId="77777777" w:rsidR="00A009B8" w:rsidRDefault="00A009B8" w:rsidP="00F87069">
            <w:pPr>
              <w:rPr>
                <w:kern w:val="2"/>
                <w:szCs w:val="24"/>
              </w:rPr>
            </w:pPr>
          </w:p>
          <w:p w14:paraId="0F5C812E" w14:textId="6C5F2806" w:rsidR="00A009B8" w:rsidRDefault="00A009B8" w:rsidP="00F87069">
            <w:pPr>
              <w:rPr>
                <w:szCs w:val="24"/>
              </w:rPr>
            </w:pPr>
          </w:p>
        </w:tc>
      </w:tr>
      <w:tr w:rsidR="00A009B8" w14:paraId="092CEA3C" w14:textId="77777777" w:rsidTr="00F87069">
        <w:trPr>
          <w:trHeight w:val="300"/>
        </w:trPr>
        <w:tc>
          <w:tcPr>
            <w:tcW w:w="3094" w:type="dxa"/>
            <w:gridSpan w:val="2"/>
          </w:tcPr>
          <w:p w14:paraId="291602FF" w14:textId="05C2C1C8" w:rsidR="00A009B8" w:rsidRPr="00575B4A" w:rsidRDefault="00A009B8" w:rsidP="00F87069">
            <w:pPr>
              <w:rPr>
                <w:bCs/>
                <w:kern w:val="2"/>
                <w:szCs w:val="24"/>
              </w:rPr>
            </w:pPr>
            <w:r>
              <w:rPr>
                <w:b/>
                <w:kern w:val="2"/>
                <w:szCs w:val="24"/>
              </w:rPr>
              <w:t>5.3.3. Sutarties kainos / įkainių peržiūra dėl kainų lygio pokyčio</w:t>
            </w:r>
          </w:p>
        </w:tc>
        <w:tc>
          <w:tcPr>
            <w:tcW w:w="6441" w:type="dxa"/>
            <w:gridSpan w:val="2"/>
          </w:tcPr>
          <w:p w14:paraId="42351329" w14:textId="479623AB" w:rsidR="00A009B8" w:rsidRDefault="00575B4A" w:rsidP="00F87069">
            <w:pPr>
              <w:rPr>
                <w:color w:val="4472C4"/>
                <w:kern w:val="2"/>
                <w:szCs w:val="24"/>
              </w:rPr>
            </w:pPr>
            <w:r w:rsidRPr="00575B4A">
              <w:rPr>
                <w:kern w:val="2"/>
                <w:szCs w:val="24"/>
              </w:rPr>
              <w:t>Netaikoma</w:t>
            </w:r>
          </w:p>
        </w:tc>
      </w:tr>
      <w:tr w:rsidR="00A009B8" w14:paraId="073650F6" w14:textId="77777777" w:rsidTr="00F87069">
        <w:trPr>
          <w:trHeight w:val="300"/>
        </w:trPr>
        <w:tc>
          <w:tcPr>
            <w:tcW w:w="3094" w:type="dxa"/>
            <w:gridSpan w:val="2"/>
          </w:tcPr>
          <w:p w14:paraId="1B22A736" w14:textId="77777777" w:rsidR="00A009B8" w:rsidRDefault="00A009B8" w:rsidP="00F87069">
            <w:pPr>
              <w:rPr>
                <w:b/>
                <w:kern w:val="2"/>
                <w:szCs w:val="24"/>
              </w:rPr>
            </w:pPr>
            <w:r>
              <w:rPr>
                <w:b/>
                <w:kern w:val="2"/>
                <w:szCs w:val="24"/>
              </w:rPr>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1B758AED" w14:textId="77777777" w:rsidR="00A009B8" w:rsidRDefault="00A009B8" w:rsidP="00F87069">
            <w:pPr>
              <w:rPr>
                <w:kern w:val="2"/>
                <w:szCs w:val="24"/>
              </w:rPr>
            </w:pPr>
            <w:r>
              <w:rPr>
                <w:kern w:val="2"/>
                <w:szCs w:val="24"/>
              </w:rPr>
              <w:t>Netaikoma</w:t>
            </w:r>
          </w:p>
          <w:p w14:paraId="075F6471" w14:textId="77777777" w:rsidR="00A009B8" w:rsidRDefault="00A009B8" w:rsidP="00F87069">
            <w:pPr>
              <w:rPr>
                <w:kern w:val="2"/>
                <w:szCs w:val="24"/>
              </w:rPr>
            </w:pPr>
          </w:p>
          <w:p w14:paraId="0F674107" w14:textId="0906ADFA" w:rsidR="00A009B8" w:rsidRDefault="00A009B8" w:rsidP="00F87069">
            <w:pPr>
              <w:rPr>
                <w:szCs w:val="24"/>
              </w:rPr>
            </w:pPr>
          </w:p>
        </w:tc>
      </w:tr>
      <w:tr w:rsidR="00A009B8" w14:paraId="4DA2FF72" w14:textId="77777777" w:rsidTr="00F87069">
        <w:trPr>
          <w:trHeight w:val="300"/>
        </w:trPr>
        <w:tc>
          <w:tcPr>
            <w:tcW w:w="3094" w:type="dxa"/>
            <w:gridSpan w:val="2"/>
          </w:tcPr>
          <w:p w14:paraId="49CC8F4F" w14:textId="77777777" w:rsidR="00A009B8" w:rsidRDefault="00A009B8" w:rsidP="00F87069">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47A2AE67" w14:textId="77777777" w:rsidR="00A009B8" w:rsidRDefault="00A009B8" w:rsidP="00F87069">
            <w:pPr>
              <w:rPr>
                <w:kern w:val="2"/>
                <w:szCs w:val="24"/>
              </w:rPr>
            </w:pPr>
            <w:r>
              <w:rPr>
                <w:kern w:val="2"/>
                <w:szCs w:val="24"/>
              </w:rPr>
              <w:t>Netaikoma</w:t>
            </w:r>
          </w:p>
          <w:p w14:paraId="7507F731" w14:textId="12AC678D" w:rsidR="00A009B8" w:rsidRDefault="00A009B8" w:rsidP="00F87069">
            <w:pPr>
              <w:rPr>
                <w:szCs w:val="24"/>
              </w:rPr>
            </w:pPr>
          </w:p>
        </w:tc>
      </w:tr>
      <w:tr w:rsidR="00A009B8" w14:paraId="7310CB83" w14:textId="77777777" w:rsidTr="00F87069">
        <w:trPr>
          <w:trHeight w:val="300"/>
        </w:trPr>
        <w:tc>
          <w:tcPr>
            <w:tcW w:w="3094" w:type="dxa"/>
            <w:gridSpan w:val="2"/>
          </w:tcPr>
          <w:p w14:paraId="012EA0F1" w14:textId="77777777" w:rsidR="00A009B8" w:rsidRDefault="00A009B8" w:rsidP="00F87069">
            <w:pPr>
              <w:rPr>
                <w:b/>
                <w:kern w:val="2"/>
                <w:szCs w:val="24"/>
              </w:rPr>
            </w:pPr>
            <w:r>
              <w:rPr>
                <w:b/>
                <w:kern w:val="2"/>
                <w:szCs w:val="24"/>
              </w:rPr>
              <w:t>5.5. Atsiskaitymo su Tiekėju terminas ir tvarka</w:t>
            </w:r>
          </w:p>
        </w:tc>
        <w:tc>
          <w:tcPr>
            <w:tcW w:w="6441" w:type="dxa"/>
            <w:gridSpan w:val="2"/>
          </w:tcPr>
          <w:p w14:paraId="60CC274E" w14:textId="0CD92AA6" w:rsidR="009D6FB6" w:rsidRDefault="009D6FB6" w:rsidP="0090087A">
            <w:pPr>
              <w:jc w:val="both"/>
              <w:rPr>
                <w:kern w:val="2"/>
                <w:szCs w:val="24"/>
              </w:rPr>
            </w:pPr>
            <w:r>
              <w:rPr>
                <w:kern w:val="2"/>
                <w:szCs w:val="24"/>
              </w:rPr>
              <w:t>Pirkėjas atsiskaito su Tiekėju ne vėliau kaip per 30 dienų nuo Sąskaitos gavimo dienos.</w:t>
            </w:r>
          </w:p>
          <w:p w14:paraId="5C595239" w14:textId="77777777" w:rsidR="00A009B8" w:rsidRPr="0090087A" w:rsidRDefault="00A009B8" w:rsidP="0090087A">
            <w:pPr>
              <w:jc w:val="both"/>
              <w:rPr>
                <w:kern w:val="2"/>
                <w:szCs w:val="24"/>
              </w:rPr>
            </w:pPr>
          </w:p>
          <w:p w14:paraId="69B44D1D" w14:textId="263EE886" w:rsidR="00A009B8" w:rsidRPr="0090087A" w:rsidRDefault="00A009B8" w:rsidP="0090087A">
            <w:pPr>
              <w:jc w:val="both"/>
              <w:rPr>
                <w:kern w:val="2"/>
                <w:szCs w:val="24"/>
              </w:rPr>
            </w:pPr>
            <w:r w:rsidRPr="0090087A">
              <w:rPr>
                <w:kern w:val="2"/>
                <w:szCs w:val="24"/>
              </w:rPr>
              <w:t>Apmokėjimo sąlygos</w:t>
            </w:r>
            <w:r w:rsidR="009D6FB6" w:rsidRPr="0090087A">
              <w:rPr>
                <w:kern w:val="2"/>
                <w:szCs w:val="24"/>
              </w:rPr>
              <w:t>:</w:t>
            </w:r>
          </w:p>
          <w:p w14:paraId="4C0B92EF" w14:textId="4C78CE50" w:rsidR="00A009B8" w:rsidRPr="009D6FB6" w:rsidRDefault="00A009B8" w:rsidP="0090087A">
            <w:pPr>
              <w:jc w:val="both"/>
              <w:rPr>
                <w:color w:val="000000"/>
                <w:kern w:val="2"/>
                <w:szCs w:val="24"/>
                <w:shd w:val="clear" w:color="auto" w:fill="FFFFFF"/>
              </w:rPr>
            </w:pPr>
            <w:r w:rsidRPr="0090087A">
              <w:rPr>
                <w:kern w:val="2"/>
                <w:szCs w:val="24"/>
              </w:rPr>
              <w:t xml:space="preserve">1) </w:t>
            </w:r>
            <w:r w:rsidR="005C698D" w:rsidRPr="005C698D">
              <w:rPr>
                <w:kern w:val="2"/>
                <w:szCs w:val="24"/>
              </w:rPr>
              <w:t>už įvykdyt</w:t>
            </w:r>
            <w:r w:rsidR="005C698D">
              <w:rPr>
                <w:kern w:val="2"/>
                <w:szCs w:val="24"/>
              </w:rPr>
              <w:t>as</w:t>
            </w:r>
            <w:r w:rsidR="005C698D" w:rsidRPr="005C698D">
              <w:rPr>
                <w:kern w:val="2"/>
                <w:szCs w:val="24"/>
              </w:rPr>
              <w:t xml:space="preserve"> </w:t>
            </w:r>
            <w:r w:rsidR="005C698D">
              <w:rPr>
                <w:kern w:val="2"/>
                <w:szCs w:val="24"/>
              </w:rPr>
              <w:t>Paslaugas</w:t>
            </w:r>
            <w:r w:rsidR="005C698D" w:rsidRPr="005C698D">
              <w:rPr>
                <w:kern w:val="2"/>
                <w:szCs w:val="24"/>
              </w:rPr>
              <w:t xml:space="preserve"> mokama kartą per mėnesį</w:t>
            </w:r>
            <w:r w:rsidR="00294C4D">
              <w:rPr>
                <w:kern w:val="2"/>
                <w:szCs w:val="24"/>
              </w:rPr>
              <w:t xml:space="preserve"> už faktiškai </w:t>
            </w:r>
            <w:r w:rsidR="00294C4D">
              <w:t>įvykdytų užsiėmimų skaičių</w:t>
            </w:r>
            <w:r w:rsidR="00294C4D">
              <w:t>.</w:t>
            </w:r>
            <w:bookmarkStart w:id="0" w:name="_GoBack"/>
            <w:bookmarkEnd w:id="0"/>
          </w:p>
        </w:tc>
      </w:tr>
      <w:tr w:rsidR="00A009B8" w14:paraId="75969A1B" w14:textId="77777777" w:rsidTr="00F87069">
        <w:trPr>
          <w:trHeight w:val="300"/>
        </w:trPr>
        <w:tc>
          <w:tcPr>
            <w:tcW w:w="3094" w:type="dxa"/>
            <w:gridSpan w:val="2"/>
          </w:tcPr>
          <w:p w14:paraId="665C67FC" w14:textId="77777777" w:rsidR="00A009B8" w:rsidRDefault="00A009B8" w:rsidP="00F87069">
            <w:pPr>
              <w:rPr>
                <w:b/>
                <w:kern w:val="2"/>
                <w:szCs w:val="24"/>
              </w:rPr>
            </w:pPr>
            <w:r>
              <w:rPr>
                <w:b/>
                <w:kern w:val="2"/>
                <w:szCs w:val="24"/>
              </w:rPr>
              <w:t>5.6. Avansas</w:t>
            </w:r>
          </w:p>
        </w:tc>
        <w:tc>
          <w:tcPr>
            <w:tcW w:w="6441" w:type="dxa"/>
            <w:gridSpan w:val="2"/>
          </w:tcPr>
          <w:p w14:paraId="020E1115" w14:textId="77777777" w:rsidR="00A009B8" w:rsidRDefault="00A009B8" w:rsidP="00F87069">
            <w:pPr>
              <w:rPr>
                <w:kern w:val="2"/>
                <w:szCs w:val="24"/>
              </w:rPr>
            </w:pPr>
            <w:r>
              <w:rPr>
                <w:kern w:val="2"/>
                <w:szCs w:val="24"/>
              </w:rPr>
              <w:t>Netaikoma</w:t>
            </w:r>
          </w:p>
          <w:p w14:paraId="7D5D0BB2" w14:textId="69E9F2A0" w:rsidR="00A009B8" w:rsidRDefault="00A009B8" w:rsidP="00F87069">
            <w:pPr>
              <w:spacing w:line="259" w:lineRule="auto"/>
              <w:rPr>
                <w:color w:val="000000"/>
                <w:kern w:val="2"/>
                <w:szCs w:val="24"/>
                <w:shd w:val="clear" w:color="auto" w:fill="FFFFFF"/>
              </w:rPr>
            </w:pPr>
          </w:p>
        </w:tc>
      </w:tr>
      <w:tr w:rsidR="00A009B8" w14:paraId="283186F5" w14:textId="77777777" w:rsidTr="00F87069">
        <w:trPr>
          <w:trHeight w:val="300"/>
        </w:trPr>
        <w:tc>
          <w:tcPr>
            <w:tcW w:w="3094" w:type="dxa"/>
            <w:gridSpan w:val="2"/>
          </w:tcPr>
          <w:p w14:paraId="2DA2F41F" w14:textId="77777777" w:rsidR="00A009B8" w:rsidRDefault="00A009B8" w:rsidP="00F87069">
            <w:pPr>
              <w:rPr>
                <w:b/>
                <w:kern w:val="2"/>
                <w:szCs w:val="24"/>
              </w:rPr>
            </w:pPr>
            <w:r>
              <w:rPr>
                <w:b/>
                <w:kern w:val="2"/>
                <w:szCs w:val="24"/>
              </w:rPr>
              <w:t>5.7. Avanso užtikrinimas</w:t>
            </w:r>
          </w:p>
        </w:tc>
        <w:tc>
          <w:tcPr>
            <w:tcW w:w="6441" w:type="dxa"/>
            <w:gridSpan w:val="2"/>
          </w:tcPr>
          <w:p w14:paraId="3C62750F" w14:textId="18A46EEF" w:rsidR="00A009B8" w:rsidRDefault="00A009B8" w:rsidP="00F87069">
            <w:pPr>
              <w:rPr>
                <w:kern w:val="2"/>
                <w:szCs w:val="24"/>
              </w:rPr>
            </w:pPr>
            <w:r>
              <w:rPr>
                <w:kern w:val="2"/>
                <w:szCs w:val="24"/>
              </w:rPr>
              <w:t>Netaikoma</w:t>
            </w:r>
          </w:p>
        </w:tc>
      </w:tr>
      <w:tr w:rsidR="00A009B8" w14:paraId="6FEE9B2F" w14:textId="77777777" w:rsidTr="00F87069">
        <w:trPr>
          <w:trHeight w:val="300"/>
        </w:trPr>
        <w:tc>
          <w:tcPr>
            <w:tcW w:w="9535" w:type="dxa"/>
            <w:gridSpan w:val="4"/>
          </w:tcPr>
          <w:p w14:paraId="0F133BED" w14:textId="77777777" w:rsidR="00A009B8" w:rsidRDefault="00A009B8" w:rsidP="00F87069">
            <w:pPr>
              <w:jc w:val="center"/>
              <w:rPr>
                <w:b/>
                <w:kern w:val="2"/>
                <w:szCs w:val="24"/>
              </w:rPr>
            </w:pPr>
            <w:r>
              <w:rPr>
                <w:b/>
                <w:kern w:val="2"/>
                <w:szCs w:val="24"/>
              </w:rPr>
              <w:t>6. PASLAUGŲ KOKYBĖ IR GARANTINIAI ĮSIPAREIGOJIMAI</w:t>
            </w:r>
          </w:p>
        </w:tc>
      </w:tr>
      <w:tr w:rsidR="00A009B8" w14:paraId="04BE68A0" w14:textId="77777777" w:rsidTr="00F87069">
        <w:trPr>
          <w:trHeight w:val="300"/>
        </w:trPr>
        <w:tc>
          <w:tcPr>
            <w:tcW w:w="3094" w:type="dxa"/>
            <w:gridSpan w:val="2"/>
          </w:tcPr>
          <w:p w14:paraId="2FC43ABC" w14:textId="77777777" w:rsidR="00A009B8" w:rsidRDefault="00A009B8" w:rsidP="00F87069">
            <w:pPr>
              <w:rPr>
                <w:b/>
                <w:kern w:val="2"/>
                <w:szCs w:val="24"/>
              </w:rPr>
            </w:pPr>
            <w:r>
              <w:rPr>
                <w:b/>
                <w:kern w:val="2"/>
                <w:szCs w:val="24"/>
              </w:rPr>
              <w:t>6.1. Garantinis terminas</w:t>
            </w:r>
          </w:p>
        </w:tc>
        <w:tc>
          <w:tcPr>
            <w:tcW w:w="6441" w:type="dxa"/>
            <w:gridSpan w:val="2"/>
          </w:tcPr>
          <w:p w14:paraId="581C6567" w14:textId="731A96AB" w:rsidR="00A009B8" w:rsidRPr="009D6FB6" w:rsidRDefault="00A009B8" w:rsidP="00F87069">
            <w:pPr>
              <w:rPr>
                <w:kern w:val="2"/>
                <w:szCs w:val="24"/>
              </w:rPr>
            </w:pPr>
            <w:r>
              <w:rPr>
                <w:kern w:val="2"/>
                <w:szCs w:val="24"/>
              </w:rPr>
              <w:t>Netaikoma</w:t>
            </w:r>
          </w:p>
          <w:p w14:paraId="546B05B8" w14:textId="77777777" w:rsidR="00A009B8" w:rsidRDefault="00A009B8" w:rsidP="00F87069">
            <w:pPr>
              <w:rPr>
                <w:szCs w:val="24"/>
              </w:rPr>
            </w:pPr>
          </w:p>
          <w:p w14:paraId="34282FCC" w14:textId="42338463" w:rsidR="00A009B8" w:rsidRDefault="00A009B8" w:rsidP="00F87069">
            <w:pPr>
              <w:rPr>
                <w:szCs w:val="24"/>
              </w:rPr>
            </w:pPr>
          </w:p>
        </w:tc>
      </w:tr>
      <w:tr w:rsidR="00A009B8" w14:paraId="3F2C70DD" w14:textId="77777777" w:rsidTr="00F87069">
        <w:trPr>
          <w:trHeight w:val="300"/>
        </w:trPr>
        <w:tc>
          <w:tcPr>
            <w:tcW w:w="3094" w:type="dxa"/>
            <w:gridSpan w:val="2"/>
          </w:tcPr>
          <w:p w14:paraId="17C0687E" w14:textId="77777777" w:rsidR="00A009B8" w:rsidRDefault="00A009B8" w:rsidP="00F87069">
            <w:pPr>
              <w:rPr>
                <w:b/>
                <w:kern w:val="2"/>
                <w:szCs w:val="24"/>
              </w:rPr>
            </w:pPr>
            <w:r>
              <w:rPr>
                <w:b/>
                <w:szCs w:val="24"/>
              </w:rPr>
              <w:t>6.2. Terminas Paslaugų trūkumams pašalinti</w:t>
            </w:r>
          </w:p>
        </w:tc>
        <w:tc>
          <w:tcPr>
            <w:tcW w:w="6441" w:type="dxa"/>
            <w:gridSpan w:val="2"/>
          </w:tcPr>
          <w:p w14:paraId="5D346C52" w14:textId="0DD6879C" w:rsidR="00A009B8" w:rsidRDefault="00CC4B3A" w:rsidP="0090087A">
            <w:pPr>
              <w:jc w:val="both"/>
              <w:rPr>
                <w:kern w:val="2"/>
                <w:szCs w:val="24"/>
              </w:rPr>
            </w:pPr>
            <w:r>
              <w:rPr>
                <w:kern w:val="2"/>
                <w:szCs w:val="24"/>
              </w:rPr>
              <w:t>Netaikoma</w:t>
            </w:r>
          </w:p>
        </w:tc>
      </w:tr>
      <w:tr w:rsidR="00A009B8" w14:paraId="43AC10ED" w14:textId="77777777" w:rsidTr="00F87069">
        <w:trPr>
          <w:trHeight w:val="300"/>
        </w:trPr>
        <w:tc>
          <w:tcPr>
            <w:tcW w:w="3094" w:type="dxa"/>
            <w:gridSpan w:val="2"/>
          </w:tcPr>
          <w:p w14:paraId="26F2976B" w14:textId="77777777" w:rsidR="00A009B8" w:rsidRDefault="00A009B8" w:rsidP="00F87069">
            <w:pPr>
              <w:rPr>
                <w:b/>
                <w:szCs w:val="24"/>
              </w:rPr>
            </w:pPr>
            <w:r>
              <w:rPr>
                <w:b/>
                <w:szCs w:val="24"/>
              </w:rPr>
              <w:t>6.3. Kokybinių kriterijų įgyvendinimo ir tikrinimo tvarka</w:t>
            </w:r>
          </w:p>
        </w:tc>
        <w:tc>
          <w:tcPr>
            <w:tcW w:w="6441" w:type="dxa"/>
            <w:gridSpan w:val="2"/>
          </w:tcPr>
          <w:p w14:paraId="43A7A223" w14:textId="5D7992E6" w:rsidR="009D6FB6" w:rsidRDefault="00A009B8" w:rsidP="009D6FB6">
            <w:pPr>
              <w:rPr>
                <w:kern w:val="2"/>
                <w:szCs w:val="24"/>
              </w:rPr>
            </w:pPr>
            <w:r>
              <w:rPr>
                <w:kern w:val="2"/>
                <w:szCs w:val="24"/>
              </w:rPr>
              <w:t xml:space="preserve">Netaikoma </w:t>
            </w:r>
          </w:p>
          <w:p w14:paraId="7424D27E" w14:textId="7654010F" w:rsidR="00A009B8" w:rsidRDefault="00A009B8" w:rsidP="00F87069">
            <w:pPr>
              <w:rPr>
                <w:kern w:val="2"/>
                <w:szCs w:val="24"/>
              </w:rPr>
            </w:pPr>
          </w:p>
        </w:tc>
      </w:tr>
      <w:tr w:rsidR="00A009B8" w14:paraId="44BB1360" w14:textId="77777777" w:rsidTr="00F87069">
        <w:trPr>
          <w:trHeight w:val="300"/>
        </w:trPr>
        <w:tc>
          <w:tcPr>
            <w:tcW w:w="9535" w:type="dxa"/>
            <w:gridSpan w:val="4"/>
          </w:tcPr>
          <w:p w14:paraId="3B123654" w14:textId="77777777" w:rsidR="00A009B8" w:rsidRDefault="00A009B8" w:rsidP="00F87069">
            <w:pPr>
              <w:jc w:val="center"/>
              <w:rPr>
                <w:b/>
                <w:kern w:val="2"/>
                <w:szCs w:val="24"/>
              </w:rPr>
            </w:pPr>
            <w:r>
              <w:rPr>
                <w:b/>
                <w:kern w:val="2"/>
                <w:szCs w:val="24"/>
              </w:rPr>
              <w:t>7. SUTARTIES VYKDYMUI PASITELKIAMI SUBTIEKĖJAI IR (AR) SPECIALISTAI</w:t>
            </w:r>
          </w:p>
        </w:tc>
      </w:tr>
      <w:tr w:rsidR="00A009B8" w14:paraId="1C50B1B9" w14:textId="77777777" w:rsidTr="00F87069">
        <w:trPr>
          <w:trHeight w:val="300"/>
        </w:trPr>
        <w:tc>
          <w:tcPr>
            <w:tcW w:w="3094" w:type="dxa"/>
            <w:gridSpan w:val="2"/>
          </w:tcPr>
          <w:p w14:paraId="57E32211" w14:textId="77777777" w:rsidR="00A009B8" w:rsidRDefault="00A009B8" w:rsidP="00F87069">
            <w:pPr>
              <w:rPr>
                <w:b/>
                <w:bCs/>
                <w:kern w:val="2"/>
                <w:szCs w:val="24"/>
              </w:rPr>
            </w:pPr>
            <w:r>
              <w:rPr>
                <w:b/>
                <w:bCs/>
                <w:kern w:val="2"/>
                <w:szCs w:val="24"/>
              </w:rPr>
              <w:t>7.1. Sutarties vykdymui pasitelkiami subtiekėjai ir (ar) specialistai</w:t>
            </w:r>
          </w:p>
        </w:tc>
        <w:tc>
          <w:tcPr>
            <w:tcW w:w="6441" w:type="dxa"/>
            <w:gridSpan w:val="2"/>
          </w:tcPr>
          <w:p w14:paraId="3F9EB7FF" w14:textId="77777777" w:rsidR="00A009B8" w:rsidRPr="0090087A" w:rsidRDefault="00A009B8" w:rsidP="0090087A">
            <w:pPr>
              <w:jc w:val="both"/>
              <w:rPr>
                <w:color w:val="000000"/>
                <w:kern w:val="2"/>
                <w:szCs w:val="24"/>
              </w:rPr>
            </w:pPr>
            <w:r w:rsidRPr="0090087A">
              <w:rPr>
                <w:color w:val="000000"/>
                <w:kern w:val="2"/>
                <w:szCs w:val="24"/>
              </w:rPr>
              <w:t>Sutarties vykdymui subtiekėjai ir (ar) specialistai nepasitelkiami.</w:t>
            </w:r>
          </w:p>
          <w:p w14:paraId="470598F6" w14:textId="77777777" w:rsidR="00A009B8" w:rsidRPr="0090087A" w:rsidRDefault="00A009B8" w:rsidP="0090087A">
            <w:pPr>
              <w:jc w:val="both"/>
              <w:rPr>
                <w:color w:val="000000"/>
                <w:kern w:val="2"/>
                <w:szCs w:val="24"/>
              </w:rPr>
            </w:pPr>
          </w:p>
          <w:p w14:paraId="3CCA01B7" w14:textId="77777777" w:rsidR="00A009B8" w:rsidRPr="0090087A" w:rsidRDefault="00A009B8" w:rsidP="0090087A">
            <w:pPr>
              <w:jc w:val="both"/>
              <w:rPr>
                <w:color w:val="FF0000"/>
                <w:kern w:val="2"/>
                <w:szCs w:val="24"/>
              </w:rPr>
            </w:pPr>
            <w:r w:rsidRPr="0090087A">
              <w:rPr>
                <w:color w:val="FF0000"/>
                <w:kern w:val="2"/>
                <w:szCs w:val="24"/>
              </w:rPr>
              <w:t>arba</w:t>
            </w:r>
          </w:p>
          <w:p w14:paraId="2CB095FC" w14:textId="77777777" w:rsidR="00A009B8" w:rsidRPr="0090087A" w:rsidRDefault="00A009B8" w:rsidP="0090087A">
            <w:pPr>
              <w:jc w:val="both"/>
              <w:rPr>
                <w:color w:val="000000"/>
                <w:kern w:val="2"/>
                <w:szCs w:val="24"/>
              </w:rPr>
            </w:pPr>
          </w:p>
          <w:p w14:paraId="0D76A97C" w14:textId="77777777" w:rsidR="00A009B8" w:rsidRDefault="00A009B8" w:rsidP="0090087A">
            <w:pPr>
              <w:jc w:val="both"/>
              <w:rPr>
                <w:b/>
                <w:kern w:val="2"/>
                <w:szCs w:val="24"/>
              </w:rPr>
            </w:pPr>
            <w:r w:rsidRPr="0090087A">
              <w:rPr>
                <w:color w:val="000000"/>
                <w:kern w:val="2"/>
                <w:szCs w:val="24"/>
              </w:rPr>
              <w:lastRenderedPageBreak/>
              <w:t>Sutarties vykdymui pasitelkiami subtiekėjai ir (ar) specialistai yra nurodyti Sutarties priede Nr. [...] „Sutarties vykdymui pasitelkiami subtiekėjai ir (ar) specialistai“</w:t>
            </w:r>
          </w:p>
        </w:tc>
      </w:tr>
      <w:tr w:rsidR="00A009B8" w14:paraId="55A9E2F6" w14:textId="77777777" w:rsidTr="00F87069">
        <w:trPr>
          <w:trHeight w:val="300"/>
        </w:trPr>
        <w:tc>
          <w:tcPr>
            <w:tcW w:w="9535" w:type="dxa"/>
            <w:gridSpan w:val="4"/>
          </w:tcPr>
          <w:p w14:paraId="5EBEB81C" w14:textId="77777777" w:rsidR="00A009B8" w:rsidRDefault="00A009B8" w:rsidP="00F87069">
            <w:pPr>
              <w:jc w:val="center"/>
              <w:rPr>
                <w:b/>
                <w:kern w:val="2"/>
                <w:szCs w:val="24"/>
              </w:rPr>
            </w:pPr>
            <w:r>
              <w:rPr>
                <w:b/>
                <w:kern w:val="2"/>
                <w:szCs w:val="24"/>
              </w:rPr>
              <w:lastRenderedPageBreak/>
              <w:t>8. PRIEVOLIŲ PAGAL SUTARTĮ ĮVYKDYMO UŽTIKRINIMAS</w:t>
            </w:r>
          </w:p>
        </w:tc>
      </w:tr>
      <w:tr w:rsidR="00A009B8" w14:paraId="36823119" w14:textId="77777777" w:rsidTr="00F87069">
        <w:trPr>
          <w:trHeight w:val="300"/>
        </w:trPr>
        <w:tc>
          <w:tcPr>
            <w:tcW w:w="3094" w:type="dxa"/>
            <w:gridSpan w:val="2"/>
          </w:tcPr>
          <w:p w14:paraId="7174DA92" w14:textId="77777777" w:rsidR="00A009B8" w:rsidRDefault="00A009B8" w:rsidP="00F87069">
            <w:pPr>
              <w:rPr>
                <w:b/>
                <w:kern w:val="2"/>
                <w:szCs w:val="24"/>
              </w:rPr>
            </w:pPr>
            <w:r>
              <w:rPr>
                <w:b/>
                <w:kern w:val="2"/>
                <w:szCs w:val="24"/>
              </w:rPr>
              <w:t>8.1. Prievolių pagal Sutartį įvykdymo užtikrinimas</w:t>
            </w:r>
          </w:p>
        </w:tc>
        <w:tc>
          <w:tcPr>
            <w:tcW w:w="6441" w:type="dxa"/>
            <w:gridSpan w:val="2"/>
          </w:tcPr>
          <w:p w14:paraId="2AF1FFC3" w14:textId="52327AEA" w:rsidR="00A009B8" w:rsidRDefault="00A009B8" w:rsidP="00F87069">
            <w:pPr>
              <w:rPr>
                <w:kern w:val="2"/>
                <w:szCs w:val="24"/>
              </w:rPr>
            </w:pPr>
            <w:r>
              <w:rPr>
                <w:kern w:val="2"/>
                <w:szCs w:val="24"/>
              </w:rPr>
              <w:t>Prievolių pagal Sutartį įvykdymas užtikrinamas</w:t>
            </w:r>
            <w:r w:rsidR="009D6FB6">
              <w:rPr>
                <w:kern w:val="2"/>
                <w:szCs w:val="24"/>
              </w:rPr>
              <w:t>:</w:t>
            </w:r>
          </w:p>
          <w:p w14:paraId="34658A94" w14:textId="3E03FBB5" w:rsidR="00A009B8" w:rsidRDefault="00A009B8" w:rsidP="00F87069">
            <w:pPr>
              <w:rPr>
                <w:kern w:val="2"/>
                <w:szCs w:val="24"/>
              </w:rPr>
            </w:pPr>
            <w:r>
              <w:rPr>
                <w:kern w:val="2"/>
                <w:szCs w:val="24"/>
              </w:rPr>
              <w:t>Netesybomis (delspinigiais, bauda);</w:t>
            </w:r>
          </w:p>
        </w:tc>
      </w:tr>
      <w:tr w:rsidR="00A009B8" w14:paraId="5B7B7BD6" w14:textId="77777777" w:rsidTr="00F87069">
        <w:trPr>
          <w:trHeight w:val="300"/>
        </w:trPr>
        <w:tc>
          <w:tcPr>
            <w:tcW w:w="3094" w:type="dxa"/>
            <w:gridSpan w:val="2"/>
          </w:tcPr>
          <w:p w14:paraId="3BA2640C" w14:textId="77777777" w:rsidR="00A009B8" w:rsidRDefault="00A009B8" w:rsidP="00F87069">
            <w:pPr>
              <w:rPr>
                <w:b/>
                <w:kern w:val="2"/>
                <w:szCs w:val="24"/>
              </w:rPr>
            </w:pPr>
            <w:r>
              <w:rPr>
                <w:b/>
                <w:kern w:val="2"/>
                <w:szCs w:val="24"/>
              </w:rPr>
              <w:t>8.2 Sutarties įvykdymo užtikrinimo galiojimo terminas</w:t>
            </w:r>
          </w:p>
        </w:tc>
        <w:tc>
          <w:tcPr>
            <w:tcW w:w="6441" w:type="dxa"/>
            <w:gridSpan w:val="2"/>
          </w:tcPr>
          <w:p w14:paraId="5FE503A3" w14:textId="77777777" w:rsidR="00A009B8" w:rsidRDefault="00A009B8" w:rsidP="00F87069">
            <w:pPr>
              <w:rPr>
                <w:kern w:val="2"/>
                <w:szCs w:val="24"/>
              </w:rPr>
            </w:pPr>
            <w:r>
              <w:rPr>
                <w:kern w:val="2"/>
                <w:szCs w:val="24"/>
              </w:rPr>
              <w:t>Netaikoma</w:t>
            </w:r>
          </w:p>
          <w:p w14:paraId="4D47EDD2" w14:textId="10C95C9A" w:rsidR="00A009B8" w:rsidRDefault="00A009B8" w:rsidP="00F87069">
            <w:pPr>
              <w:rPr>
                <w:kern w:val="2"/>
                <w:szCs w:val="24"/>
              </w:rPr>
            </w:pPr>
          </w:p>
        </w:tc>
      </w:tr>
      <w:tr w:rsidR="00A009B8" w14:paraId="2D46C7F7" w14:textId="77777777" w:rsidTr="00F87069">
        <w:trPr>
          <w:trHeight w:val="300"/>
        </w:trPr>
        <w:tc>
          <w:tcPr>
            <w:tcW w:w="3094" w:type="dxa"/>
            <w:gridSpan w:val="2"/>
          </w:tcPr>
          <w:p w14:paraId="2B4AA5D2" w14:textId="77777777" w:rsidR="00A009B8" w:rsidRDefault="00A009B8" w:rsidP="00F87069">
            <w:pPr>
              <w:rPr>
                <w:b/>
                <w:kern w:val="2"/>
                <w:szCs w:val="24"/>
              </w:rPr>
            </w:pPr>
            <w:r>
              <w:rPr>
                <w:b/>
                <w:kern w:val="2"/>
                <w:szCs w:val="24"/>
              </w:rPr>
              <w:t>8.3. Sutarties įvykdymo užtikrinimo pateikimas</w:t>
            </w:r>
          </w:p>
        </w:tc>
        <w:tc>
          <w:tcPr>
            <w:tcW w:w="6441" w:type="dxa"/>
            <w:gridSpan w:val="2"/>
          </w:tcPr>
          <w:p w14:paraId="69C84466" w14:textId="77777777" w:rsidR="00A009B8" w:rsidRDefault="00A009B8" w:rsidP="00F87069">
            <w:pPr>
              <w:rPr>
                <w:kern w:val="2"/>
                <w:szCs w:val="24"/>
              </w:rPr>
            </w:pPr>
            <w:r>
              <w:rPr>
                <w:kern w:val="2"/>
                <w:szCs w:val="24"/>
              </w:rPr>
              <w:t>Netaikoma</w:t>
            </w:r>
          </w:p>
          <w:p w14:paraId="0D23B0EA" w14:textId="0CC8F7D8" w:rsidR="00A009B8" w:rsidRDefault="00A009B8" w:rsidP="00F87069">
            <w:pPr>
              <w:rPr>
                <w:szCs w:val="24"/>
              </w:rPr>
            </w:pPr>
          </w:p>
        </w:tc>
      </w:tr>
      <w:tr w:rsidR="00A009B8" w14:paraId="299F59CF" w14:textId="77777777" w:rsidTr="00F87069">
        <w:trPr>
          <w:trHeight w:val="300"/>
        </w:trPr>
        <w:tc>
          <w:tcPr>
            <w:tcW w:w="9535" w:type="dxa"/>
            <w:gridSpan w:val="4"/>
          </w:tcPr>
          <w:p w14:paraId="0F722919" w14:textId="77777777" w:rsidR="00A009B8" w:rsidRDefault="00A009B8" w:rsidP="00F87069">
            <w:pPr>
              <w:jc w:val="center"/>
              <w:rPr>
                <w:b/>
                <w:kern w:val="2"/>
                <w:szCs w:val="24"/>
              </w:rPr>
            </w:pPr>
            <w:r>
              <w:rPr>
                <w:b/>
                <w:kern w:val="2"/>
                <w:szCs w:val="24"/>
              </w:rPr>
              <w:t>9. ŠALIŲ ATSAKOMYBĖ</w:t>
            </w:r>
          </w:p>
        </w:tc>
      </w:tr>
      <w:tr w:rsidR="00A009B8" w14:paraId="6A5DC0D4" w14:textId="77777777" w:rsidTr="00F87069">
        <w:trPr>
          <w:trHeight w:val="300"/>
        </w:trPr>
        <w:tc>
          <w:tcPr>
            <w:tcW w:w="3094" w:type="dxa"/>
            <w:gridSpan w:val="2"/>
          </w:tcPr>
          <w:p w14:paraId="614516BD" w14:textId="77777777" w:rsidR="00A009B8" w:rsidRDefault="00A009B8" w:rsidP="00F87069">
            <w:pPr>
              <w:rPr>
                <w:b/>
                <w:kern w:val="2"/>
                <w:szCs w:val="24"/>
              </w:rPr>
            </w:pPr>
            <w:r>
              <w:rPr>
                <w:b/>
                <w:kern w:val="2"/>
                <w:szCs w:val="24"/>
              </w:rPr>
              <w:t>9.1. Pirkėjui taikomos netesybos už mokėjimų pagal Sutartį vėlavimą</w:t>
            </w:r>
          </w:p>
        </w:tc>
        <w:tc>
          <w:tcPr>
            <w:tcW w:w="6441" w:type="dxa"/>
            <w:gridSpan w:val="2"/>
          </w:tcPr>
          <w:p w14:paraId="114049D9" w14:textId="7025B3D4" w:rsidR="00A009B8" w:rsidRDefault="009D6FB6" w:rsidP="0090087A">
            <w:pPr>
              <w:jc w:val="both"/>
              <w:rPr>
                <w:color w:val="000000"/>
                <w:kern w:val="2"/>
                <w:szCs w:val="24"/>
              </w:rPr>
            </w:pPr>
            <w:r>
              <w:rPr>
                <w:color w:val="000000"/>
                <w:kern w:val="2"/>
                <w:szCs w:val="24"/>
              </w:rPr>
              <w:t xml:space="preserve">Jei Pirkėjas, gavęs tinkamai pateiktą ir užpildytą Sąskaitą, uždelsia atsiskaityti už tinkamai Tiekėjo suteiktas kokybiškas Paslaugas per Sutartyje nurodytą terminą, Tiekėjas nuo kitos nei nustatytas terminas dienos skaičiuoja Pirkėjui </w:t>
            </w:r>
            <w:r w:rsidRPr="00A46034">
              <w:rPr>
                <w:color w:val="000000" w:themeColor="text1"/>
                <w:kern w:val="2"/>
                <w:szCs w:val="24"/>
              </w:rPr>
              <w:t>0,02 (dvi šimtosios) procento</w:t>
            </w:r>
            <w:r>
              <w:rPr>
                <w:color w:val="000000"/>
                <w:kern w:val="2"/>
                <w:szCs w:val="24"/>
              </w:rPr>
              <w:t xml:space="preserve"> dydžio delspinigius nuo neapmokėtos sumos be PVM už kiekvieną vėlavimo </w:t>
            </w:r>
            <w:r w:rsidRPr="00A46034">
              <w:rPr>
                <w:color w:val="000000"/>
                <w:kern w:val="2"/>
                <w:szCs w:val="24"/>
              </w:rPr>
              <w:t>dieną.</w:t>
            </w:r>
          </w:p>
        </w:tc>
      </w:tr>
      <w:tr w:rsidR="00A009B8" w14:paraId="32A283E5" w14:textId="77777777" w:rsidTr="00F87069">
        <w:trPr>
          <w:trHeight w:val="300"/>
        </w:trPr>
        <w:tc>
          <w:tcPr>
            <w:tcW w:w="3094" w:type="dxa"/>
            <w:gridSpan w:val="2"/>
          </w:tcPr>
          <w:p w14:paraId="29BB6B4B" w14:textId="77777777" w:rsidR="00A009B8" w:rsidRDefault="00A009B8" w:rsidP="00F87069">
            <w:pPr>
              <w:rPr>
                <w:b/>
                <w:kern w:val="2"/>
                <w:szCs w:val="24"/>
              </w:rPr>
            </w:pPr>
            <w:r>
              <w:rPr>
                <w:b/>
                <w:szCs w:val="24"/>
              </w:rPr>
              <w:t>9.2. Tiekėjui taikomos netesybos</w:t>
            </w:r>
          </w:p>
        </w:tc>
        <w:tc>
          <w:tcPr>
            <w:tcW w:w="6441" w:type="dxa"/>
            <w:gridSpan w:val="2"/>
          </w:tcPr>
          <w:p w14:paraId="160FF3C4" w14:textId="074D70E7" w:rsidR="00A009B8" w:rsidRDefault="00A009B8" w:rsidP="0090087A">
            <w:pPr>
              <w:jc w:val="both"/>
              <w:rPr>
                <w:color w:val="000000"/>
              </w:rPr>
            </w:pPr>
            <w:r>
              <w:rPr>
                <w:color w:val="000000"/>
                <w:szCs w:val="24"/>
                <w:lang w:val="lt"/>
              </w:rPr>
              <w:t xml:space="preserve">9.2.1. Jeigu Tiekėjas vėluoja suteikti Paslaugas arba nevykdo kitų sutartinių įsipareigojimų, Pirkėjas nuo kitos nei nustatytas terminas dienos Tiekėjui skaičiuoja </w:t>
            </w:r>
            <w:r w:rsidRPr="009D6FB6">
              <w:rPr>
                <w:color w:val="000000"/>
                <w:szCs w:val="24"/>
                <w:lang w:val="lt"/>
              </w:rPr>
              <w:t>0,02 (dvi šimtosios)</w:t>
            </w:r>
            <w:r>
              <w:rPr>
                <w:color w:val="FF0000"/>
                <w:szCs w:val="24"/>
                <w:lang w:val="lt"/>
              </w:rPr>
              <w:t xml:space="preserve"> </w:t>
            </w:r>
            <w:r w:rsidRPr="009D6FB6">
              <w:rPr>
                <w:color w:val="000000"/>
                <w:szCs w:val="24"/>
                <w:lang w:val="lt"/>
              </w:rPr>
              <w:t>procento</w:t>
            </w:r>
            <w:r>
              <w:rPr>
                <w:szCs w:val="24"/>
                <w:lang w:val="lt"/>
              </w:rPr>
              <w:t xml:space="preserve"> </w:t>
            </w:r>
            <w:r>
              <w:rPr>
                <w:color w:val="000000"/>
                <w:szCs w:val="24"/>
                <w:lang w:val="lt"/>
              </w:rPr>
              <w:t xml:space="preserve">dydžio delspinigius už kiekvieną uždelstą </w:t>
            </w:r>
            <w:r w:rsidRPr="009D6FB6">
              <w:rPr>
                <w:color w:val="000000"/>
                <w:szCs w:val="24"/>
                <w:lang w:val="lt"/>
              </w:rPr>
              <w:t xml:space="preserve">dieną </w:t>
            </w:r>
            <w:r>
              <w:rPr>
                <w:color w:val="000000"/>
                <w:szCs w:val="24"/>
                <w:lang w:val="lt"/>
              </w:rPr>
              <w:t>nuo laiku nesuteiktų Paslaugų ar kitų sutartinių įsipareigojimų nevykdymo kainos be PVM.</w:t>
            </w:r>
          </w:p>
          <w:p w14:paraId="7D075FAB" w14:textId="7B1F76B8" w:rsidR="00A009B8" w:rsidRDefault="00A009B8" w:rsidP="0090087A">
            <w:pPr>
              <w:jc w:val="both"/>
              <w:rPr>
                <w:szCs w:val="24"/>
              </w:rPr>
            </w:pPr>
            <w:r>
              <w:rPr>
                <w:color w:val="000000"/>
                <w:szCs w:val="24"/>
                <w:lang w:val="lt"/>
              </w:rPr>
              <w:t xml:space="preserve">9.2.2. Jeigu Tiekėjas vėluoja grąžinti dėl Tiekėjui mokėtinos sumos sumažinimo susidariusią permoką pagal Bendrųjų sąlygų 7.4.1.2 papunktį, Pirkėjas nuo kitos nei nustatytas terminas dienos Tiekėjui skaičiuoja </w:t>
            </w:r>
            <w:r w:rsidRPr="009D6FB6">
              <w:rPr>
                <w:color w:val="000000"/>
                <w:szCs w:val="24"/>
                <w:lang w:val="lt"/>
              </w:rPr>
              <w:t>0,02 (dvi šimtosios) procento</w:t>
            </w:r>
            <w:r>
              <w:rPr>
                <w:color w:val="FF0000"/>
                <w:szCs w:val="24"/>
                <w:lang w:val="lt"/>
              </w:rPr>
              <w:t xml:space="preserve"> </w:t>
            </w:r>
            <w:r>
              <w:rPr>
                <w:color w:val="4472C4"/>
                <w:szCs w:val="24"/>
                <w:lang w:val="lt"/>
              </w:rPr>
              <w:t xml:space="preserve"> </w:t>
            </w:r>
            <w:r>
              <w:rPr>
                <w:color w:val="000000"/>
                <w:szCs w:val="24"/>
                <w:lang w:val="lt"/>
              </w:rPr>
              <w:t xml:space="preserve">dydžio delspinigius už kiekvieną uždelstą </w:t>
            </w:r>
            <w:r w:rsidRPr="009D6FB6">
              <w:rPr>
                <w:color w:val="000000"/>
                <w:szCs w:val="24"/>
                <w:lang w:val="lt"/>
              </w:rPr>
              <w:t>dieną</w:t>
            </w:r>
            <w:r>
              <w:rPr>
                <w:color w:val="FF0000"/>
                <w:szCs w:val="24"/>
                <w:lang w:val="lt"/>
              </w:rPr>
              <w:t xml:space="preserve"> </w:t>
            </w:r>
            <w:r>
              <w:rPr>
                <w:color w:val="000000"/>
                <w:szCs w:val="24"/>
                <w:lang w:val="lt"/>
              </w:rPr>
              <w:t>nuo laiku negrąžintos permokos kainos be PVM.</w:t>
            </w:r>
          </w:p>
          <w:p w14:paraId="1EEE2F8A" w14:textId="775E99EF" w:rsidR="00A009B8" w:rsidRDefault="00A009B8" w:rsidP="0090087A">
            <w:pPr>
              <w:jc w:val="both"/>
              <w:rPr>
                <w:b/>
                <w:kern w:val="2"/>
                <w:szCs w:val="24"/>
              </w:rPr>
            </w:pPr>
            <w:r>
              <w:rPr>
                <w:color w:val="000000"/>
                <w:kern w:val="2"/>
              </w:rPr>
              <w:t xml:space="preserve">9.2.3. Tiekėjas privalo sumokėti Pirkėjui netesybas per </w:t>
            </w:r>
            <w:r w:rsidR="009D6FB6">
              <w:rPr>
                <w:color w:val="000000"/>
                <w:kern w:val="2"/>
              </w:rPr>
              <w:t>14</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A009B8" w14:paraId="36A57269" w14:textId="77777777" w:rsidTr="00F87069">
        <w:trPr>
          <w:trHeight w:val="300"/>
        </w:trPr>
        <w:tc>
          <w:tcPr>
            <w:tcW w:w="3094" w:type="dxa"/>
            <w:gridSpan w:val="2"/>
          </w:tcPr>
          <w:p w14:paraId="1FAABBF7" w14:textId="77777777" w:rsidR="00A009B8" w:rsidRDefault="00A009B8" w:rsidP="00F8706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5ED1EE07" w14:textId="37A4161C" w:rsidR="00A009B8" w:rsidRPr="00CA1089" w:rsidRDefault="00A009B8" w:rsidP="0090087A">
            <w:pPr>
              <w:jc w:val="both"/>
              <w:rPr>
                <w:bCs/>
                <w:szCs w:val="24"/>
              </w:rPr>
            </w:pPr>
            <w:r>
              <w:rPr>
                <w:bCs/>
                <w:kern w:val="2"/>
                <w:szCs w:val="24"/>
              </w:rPr>
              <w:t>9.3.1. Nutraukus Sutartį dėl esminio Sutarties pažeidimo, nustatyto Sutarties Specialiosiose sąlygose, mokama</w:t>
            </w:r>
            <w:r w:rsidR="00CA1089">
              <w:rPr>
                <w:bCs/>
                <w:kern w:val="2"/>
                <w:szCs w:val="24"/>
              </w:rPr>
              <w:t xml:space="preserve"> 5</w:t>
            </w:r>
            <w:r>
              <w:rPr>
                <w:bCs/>
                <w:kern w:val="2"/>
                <w:szCs w:val="24"/>
              </w:rPr>
              <w:t xml:space="preserve"> procentų dydžio bauda nuo Pradinės Sutarties vertės, nurodytos Specialiųjų sąlygų 5.2 punkte.</w:t>
            </w:r>
          </w:p>
        </w:tc>
      </w:tr>
      <w:tr w:rsidR="00A009B8" w14:paraId="740396D6" w14:textId="77777777" w:rsidTr="00F87069">
        <w:trPr>
          <w:trHeight w:val="300"/>
        </w:trPr>
        <w:tc>
          <w:tcPr>
            <w:tcW w:w="3094" w:type="dxa"/>
            <w:gridSpan w:val="2"/>
          </w:tcPr>
          <w:p w14:paraId="04230741" w14:textId="77777777" w:rsidR="00A009B8" w:rsidRDefault="00A009B8" w:rsidP="00F8706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4DC75B3A" w14:textId="79CD3524" w:rsidR="00A009B8" w:rsidRDefault="00CA1089" w:rsidP="0090087A">
            <w:pPr>
              <w:jc w:val="both"/>
              <w:rPr>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 įvertinant ir tai, ar Sutartį gali vykdyti subtiekėjas ir (ar) specialistas, kurio kvalifikacija buvo vertinama kokybiniams kriterijams pagrįsti</w:t>
            </w:r>
            <w:r>
              <w:rPr>
                <w:kern w:val="2"/>
                <w:szCs w:val="24"/>
              </w:rPr>
              <w:t>.</w:t>
            </w:r>
          </w:p>
        </w:tc>
      </w:tr>
      <w:tr w:rsidR="00A009B8" w14:paraId="39914D56" w14:textId="77777777" w:rsidTr="00F87069">
        <w:trPr>
          <w:trHeight w:val="300"/>
        </w:trPr>
        <w:tc>
          <w:tcPr>
            <w:tcW w:w="3094" w:type="dxa"/>
            <w:gridSpan w:val="2"/>
          </w:tcPr>
          <w:p w14:paraId="48BE769E" w14:textId="77777777" w:rsidR="00A009B8" w:rsidRDefault="00A009B8" w:rsidP="00F87069">
            <w:pPr>
              <w:rPr>
                <w:b/>
                <w:kern w:val="2"/>
                <w:szCs w:val="24"/>
              </w:rPr>
            </w:pPr>
            <w:r>
              <w:rPr>
                <w:b/>
                <w:kern w:val="2"/>
                <w:szCs w:val="24"/>
              </w:rPr>
              <w:lastRenderedPageBreak/>
              <w:t>9.5. Tiekėjui taikomos baudos dėl aplinkosauginių ir (arba) socialinių kriterijų nesilaikymo</w:t>
            </w:r>
          </w:p>
        </w:tc>
        <w:tc>
          <w:tcPr>
            <w:tcW w:w="6441" w:type="dxa"/>
            <w:gridSpan w:val="2"/>
          </w:tcPr>
          <w:p w14:paraId="5594691C" w14:textId="0E3C3074" w:rsidR="00A009B8" w:rsidRPr="00CA1089" w:rsidRDefault="0090087A" w:rsidP="0090087A">
            <w:pPr>
              <w:jc w:val="both"/>
              <w:rPr>
                <w:bCs/>
                <w:color w:val="000000"/>
                <w:kern w:val="2"/>
                <w:szCs w:val="24"/>
              </w:rPr>
            </w:pPr>
            <w:r>
              <w:rPr>
                <w:kern w:val="2"/>
                <w:szCs w:val="24"/>
              </w:rPr>
              <w:t xml:space="preserve">9.5.1. 5 procentų dydžio bauda nuo Pradinės Sutarties vertės, nurodytos Specialiųjų sąlygų 5.2 punkte </w:t>
            </w:r>
            <w:r w:rsidRPr="00A46034">
              <w:rPr>
                <w:kern w:val="2"/>
                <w:szCs w:val="24"/>
              </w:rPr>
              <w:t>taikomą už kiekvieną pažeidimo atvejį</w:t>
            </w:r>
            <w:r w:rsidR="00CC4B3A">
              <w:rPr>
                <w:kern w:val="2"/>
                <w:szCs w:val="24"/>
              </w:rPr>
              <w:t>.</w:t>
            </w:r>
          </w:p>
        </w:tc>
      </w:tr>
      <w:tr w:rsidR="00A009B8" w14:paraId="03EB6EE5" w14:textId="77777777" w:rsidTr="00F87069">
        <w:trPr>
          <w:trHeight w:val="300"/>
        </w:trPr>
        <w:tc>
          <w:tcPr>
            <w:tcW w:w="3094" w:type="dxa"/>
            <w:gridSpan w:val="2"/>
          </w:tcPr>
          <w:p w14:paraId="1650A0E1" w14:textId="77777777" w:rsidR="00A009B8" w:rsidRDefault="00A009B8" w:rsidP="00F87069">
            <w:pPr>
              <w:rPr>
                <w:b/>
                <w:kern w:val="2"/>
                <w:szCs w:val="24"/>
              </w:rPr>
            </w:pPr>
            <w:r>
              <w:rPr>
                <w:b/>
                <w:kern w:val="2"/>
                <w:szCs w:val="24"/>
              </w:rPr>
              <w:t>9.6. Tiekėjui / Pirkėjui taikoma bauda dėl konfidencialumo reikalavimų nesilaikymo</w:t>
            </w:r>
          </w:p>
        </w:tc>
        <w:tc>
          <w:tcPr>
            <w:tcW w:w="6441" w:type="dxa"/>
            <w:gridSpan w:val="2"/>
          </w:tcPr>
          <w:p w14:paraId="329E7496" w14:textId="4664387E" w:rsidR="00A009B8" w:rsidRDefault="00CA1089" w:rsidP="0090087A">
            <w:pPr>
              <w:jc w:val="both"/>
              <w:rPr>
                <w:color w:val="4472C4"/>
                <w:kern w:val="2"/>
                <w:szCs w:val="24"/>
              </w:rPr>
            </w:pPr>
            <w:r>
              <w:rPr>
                <w:kern w:val="2"/>
                <w:szCs w:val="24"/>
              </w:rPr>
              <w:t xml:space="preserve">5 procentų dydžio bauda nuo Pradinės Sutarties vertės, nurodytos Specialiųjų sąlygų 5.2 punkte </w:t>
            </w:r>
            <w:r w:rsidRPr="00A46034">
              <w:rPr>
                <w:kern w:val="2"/>
                <w:szCs w:val="24"/>
              </w:rPr>
              <w:t>taikomą už kiekvieną pažeidimo atvejį</w:t>
            </w:r>
            <w:r>
              <w:rPr>
                <w:kern w:val="2"/>
                <w:szCs w:val="24"/>
              </w:rPr>
              <w:t>.</w:t>
            </w:r>
          </w:p>
        </w:tc>
      </w:tr>
      <w:tr w:rsidR="00A009B8" w14:paraId="6110FD8F" w14:textId="77777777" w:rsidTr="00F87069">
        <w:trPr>
          <w:trHeight w:val="300"/>
        </w:trPr>
        <w:tc>
          <w:tcPr>
            <w:tcW w:w="3094" w:type="dxa"/>
            <w:gridSpan w:val="2"/>
          </w:tcPr>
          <w:p w14:paraId="7A09F6D8" w14:textId="77777777" w:rsidR="00A009B8" w:rsidRDefault="00A009B8" w:rsidP="00F87069">
            <w:pPr>
              <w:rPr>
                <w:b/>
                <w:kern w:val="2"/>
                <w:szCs w:val="24"/>
              </w:rPr>
            </w:pPr>
            <w:r>
              <w:rPr>
                <w:b/>
              </w:rPr>
              <w:t xml:space="preserve">9.7. Tiekėjui taikomos netesybos dėl pirkimo dokumentuose nustatytų Kokybinių kriterijų </w:t>
            </w:r>
            <w:proofErr w:type="spellStart"/>
            <w:r>
              <w:rPr>
                <w:b/>
              </w:rPr>
              <w:t>nepasiekimo</w:t>
            </w:r>
            <w:proofErr w:type="spellEnd"/>
            <w:r>
              <w:rPr>
                <w:b/>
              </w:rPr>
              <w:t xml:space="preserve"> Sutarties vykdymo metu</w:t>
            </w:r>
          </w:p>
        </w:tc>
        <w:tc>
          <w:tcPr>
            <w:tcW w:w="6441" w:type="dxa"/>
            <w:gridSpan w:val="2"/>
          </w:tcPr>
          <w:p w14:paraId="6B4FAA63" w14:textId="5D99187C" w:rsidR="00756D06" w:rsidRDefault="00A009B8" w:rsidP="00756D06">
            <w:pPr>
              <w:rPr>
                <w:color w:val="4472C4"/>
                <w:kern w:val="2"/>
                <w:szCs w:val="24"/>
              </w:rPr>
            </w:pPr>
            <w:r>
              <w:rPr>
                <w:bCs/>
                <w:szCs w:val="24"/>
              </w:rPr>
              <w:t xml:space="preserve">Netaikoma </w:t>
            </w:r>
          </w:p>
          <w:p w14:paraId="361F1262" w14:textId="58A924E6" w:rsidR="00A009B8" w:rsidRDefault="00A009B8" w:rsidP="00F87069">
            <w:pPr>
              <w:rPr>
                <w:color w:val="4472C4"/>
                <w:kern w:val="2"/>
                <w:szCs w:val="24"/>
              </w:rPr>
            </w:pPr>
          </w:p>
        </w:tc>
      </w:tr>
      <w:tr w:rsidR="00A009B8" w14:paraId="48FB26DF" w14:textId="77777777" w:rsidTr="00F87069">
        <w:trPr>
          <w:trHeight w:val="1560"/>
        </w:trPr>
        <w:tc>
          <w:tcPr>
            <w:tcW w:w="3094" w:type="dxa"/>
            <w:gridSpan w:val="2"/>
            <w:tcBorders>
              <w:top w:val="single" w:sz="4" w:space="0" w:color="auto"/>
              <w:left w:val="single" w:sz="4" w:space="0" w:color="auto"/>
              <w:bottom w:val="single" w:sz="4" w:space="0" w:color="auto"/>
              <w:right w:val="single" w:sz="4" w:space="0" w:color="auto"/>
            </w:tcBorders>
          </w:tcPr>
          <w:p w14:paraId="63DC4D7C" w14:textId="77777777" w:rsidR="00A009B8" w:rsidRDefault="00A009B8" w:rsidP="00F87069">
            <w:pPr>
              <w:rPr>
                <w:b/>
                <w:kern w:val="2"/>
                <w:szCs w:val="24"/>
              </w:rPr>
            </w:pPr>
            <w:r>
              <w:rPr>
                <w:b/>
                <w:kern w:val="2"/>
                <w:szCs w:val="24"/>
              </w:rPr>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48539154" w14:textId="49206F84" w:rsidR="00A009B8" w:rsidRPr="00756D06" w:rsidRDefault="00A009B8" w:rsidP="00F87069">
            <w:pPr>
              <w:rPr>
                <w:bCs/>
                <w:kern w:val="2"/>
                <w:szCs w:val="24"/>
              </w:rPr>
            </w:pPr>
            <w:r>
              <w:rPr>
                <w:bCs/>
                <w:kern w:val="2"/>
                <w:szCs w:val="24"/>
              </w:rPr>
              <w:t>Netaikoma</w:t>
            </w:r>
          </w:p>
        </w:tc>
      </w:tr>
      <w:tr w:rsidR="00A009B8" w14:paraId="3E5D227D" w14:textId="77777777" w:rsidTr="00F87069">
        <w:trPr>
          <w:trHeight w:val="300"/>
        </w:trPr>
        <w:tc>
          <w:tcPr>
            <w:tcW w:w="3094" w:type="dxa"/>
            <w:gridSpan w:val="2"/>
          </w:tcPr>
          <w:p w14:paraId="660F0D4E" w14:textId="77777777" w:rsidR="00A009B8" w:rsidRDefault="00A009B8" w:rsidP="00F8706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51DF741B" w14:textId="43DCBE27" w:rsidR="00A009B8" w:rsidRPr="0090087A" w:rsidRDefault="00756D06" w:rsidP="0090087A">
            <w:pPr>
              <w:jc w:val="both"/>
              <w:rPr>
                <w:kern w:val="2"/>
                <w:szCs w:val="24"/>
              </w:rPr>
            </w:pPr>
            <w:r>
              <w:rPr>
                <w:kern w:val="2"/>
                <w:szCs w:val="24"/>
              </w:rPr>
              <w:t>5 procentų dydžio bauda nuo Pradinės Sutarties vertės, nurodytos Specialiųjų sąlygų 5.2 punkte taikomą už kiekvieną pažeidimo atvejį.</w:t>
            </w:r>
          </w:p>
          <w:p w14:paraId="047602FC" w14:textId="77777777" w:rsidR="00A009B8" w:rsidRDefault="00A009B8" w:rsidP="00F87069">
            <w:pPr>
              <w:rPr>
                <w:color w:val="4472C4"/>
                <w:kern w:val="2"/>
                <w:szCs w:val="24"/>
              </w:rPr>
            </w:pPr>
          </w:p>
        </w:tc>
      </w:tr>
      <w:tr w:rsidR="00A009B8" w14:paraId="0C691962" w14:textId="77777777" w:rsidTr="00F87069">
        <w:trPr>
          <w:trHeight w:val="300"/>
        </w:trPr>
        <w:tc>
          <w:tcPr>
            <w:tcW w:w="3094" w:type="dxa"/>
            <w:gridSpan w:val="2"/>
          </w:tcPr>
          <w:p w14:paraId="1600DDF2" w14:textId="77777777" w:rsidR="00A009B8" w:rsidRDefault="00A009B8" w:rsidP="00F8706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3A4F39CC" w14:textId="0066FF40" w:rsidR="00A009B8" w:rsidRDefault="00756D06" w:rsidP="00F87069">
            <w:pPr>
              <w:rPr>
                <w:color w:val="4472C4"/>
                <w:kern w:val="2"/>
                <w:szCs w:val="24"/>
              </w:rPr>
            </w:pPr>
            <w:r w:rsidRPr="00756D06">
              <w:rPr>
                <w:kern w:val="2"/>
                <w:szCs w:val="24"/>
              </w:rPr>
              <w:t>-</w:t>
            </w:r>
          </w:p>
        </w:tc>
      </w:tr>
      <w:tr w:rsidR="00A009B8" w14:paraId="04380BB7" w14:textId="77777777" w:rsidTr="00F87069">
        <w:trPr>
          <w:trHeight w:val="300"/>
        </w:trPr>
        <w:tc>
          <w:tcPr>
            <w:tcW w:w="9535" w:type="dxa"/>
            <w:gridSpan w:val="4"/>
          </w:tcPr>
          <w:p w14:paraId="36FF8903" w14:textId="77777777" w:rsidR="00A009B8" w:rsidRDefault="00A009B8" w:rsidP="00F87069">
            <w:pPr>
              <w:jc w:val="center"/>
              <w:rPr>
                <w:color w:val="4472C4"/>
                <w:kern w:val="2"/>
                <w:szCs w:val="24"/>
              </w:rPr>
            </w:pPr>
            <w:r>
              <w:rPr>
                <w:b/>
                <w:kern w:val="2"/>
                <w:szCs w:val="24"/>
              </w:rPr>
              <w:t>10. ESMINĖS SUTARTIES SĄLYGOS</w:t>
            </w:r>
          </w:p>
        </w:tc>
      </w:tr>
      <w:tr w:rsidR="00A009B8" w14:paraId="0B242976" w14:textId="77777777" w:rsidTr="00F87069">
        <w:trPr>
          <w:trHeight w:val="300"/>
        </w:trPr>
        <w:tc>
          <w:tcPr>
            <w:tcW w:w="3094" w:type="dxa"/>
            <w:gridSpan w:val="2"/>
          </w:tcPr>
          <w:p w14:paraId="752613DD" w14:textId="77777777" w:rsidR="00A009B8" w:rsidRDefault="00A009B8" w:rsidP="00F8706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4C4195FF" w14:textId="60417B5B" w:rsidR="00A009B8" w:rsidRPr="0016673D" w:rsidRDefault="0016673D" w:rsidP="00B762DE">
            <w:pPr>
              <w:rPr>
                <w:kern w:val="2"/>
                <w:szCs w:val="24"/>
              </w:rPr>
            </w:pPr>
            <w:r>
              <w:rPr>
                <w:kern w:val="2"/>
                <w:szCs w:val="24"/>
              </w:rPr>
              <w:t>Sutarties 3.1.</w:t>
            </w:r>
            <w:r w:rsidR="0090087A">
              <w:rPr>
                <w:kern w:val="2"/>
                <w:szCs w:val="24"/>
              </w:rPr>
              <w:t xml:space="preserve"> ir 4.1.</w:t>
            </w:r>
            <w:r>
              <w:rPr>
                <w:kern w:val="2"/>
                <w:szCs w:val="24"/>
              </w:rPr>
              <w:t xml:space="preserve"> punktas</w:t>
            </w:r>
          </w:p>
        </w:tc>
      </w:tr>
      <w:tr w:rsidR="00A009B8" w14:paraId="035701F8" w14:textId="77777777" w:rsidTr="00F87069">
        <w:trPr>
          <w:trHeight w:val="300"/>
        </w:trPr>
        <w:tc>
          <w:tcPr>
            <w:tcW w:w="3094" w:type="dxa"/>
            <w:gridSpan w:val="2"/>
          </w:tcPr>
          <w:p w14:paraId="055754D5" w14:textId="77777777" w:rsidR="00A009B8" w:rsidRDefault="00A009B8" w:rsidP="00F87069">
            <w:pPr>
              <w:rPr>
                <w:b/>
                <w:kern w:val="2"/>
                <w:szCs w:val="24"/>
                <w:lang w:val="en-US"/>
              </w:rPr>
            </w:pPr>
            <w:r>
              <w:rPr>
                <w:b/>
                <w:bCs/>
              </w:rPr>
              <w:t>10.2. Dideli arba nuolatiniai esminės Sutarties sąlygos vykdymo trūkumai</w:t>
            </w:r>
          </w:p>
        </w:tc>
        <w:tc>
          <w:tcPr>
            <w:tcW w:w="6441" w:type="dxa"/>
            <w:gridSpan w:val="2"/>
          </w:tcPr>
          <w:p w14:paraId="025E355E" w14:textId="619D7D38" w:rsidR="00756D06" w:rsidRDefault="00A009B8" w:rsidP="00756D06">
            <w:pPr>
              <w:spacing w:line="276" w:lineRule="auto"/>
              <w:jc w:val="both"/>
              <w:textAlignment w:val="baseline"/>
              <w:rPr>
                <w:kern w:val="2"/>
                <w:szCs w:val="24"/>
              </w:rPr>
            </w:pPr>
            <w:r>
              <w:rPr>
                <w:rFonts w:eastAsia="Arial"/>
              </w:rPr>
              <w:t>Netaikoma</w:t>
            </w:r>
          </w:p>
          <w:p w14:paraId="28BA04CD" w14:textId="04AC6529" w:rsidR="00A009B8" w:rsidRDefault="00A009B8" w:rsidP="00F87069">
            <w:pPr>
              <w:rPr>
                <w:kern w:val="2"/>
                <w:szCs w:val="24"/>
              </w:rPr>
            </w:pPr>
          </w:p>
        </w:tc>
      </w:tr>
      <w:tr w:rsidR="00A009B8" w14:paraId="7E8D9406" w14:textId="77777777" w:rsidTr="00F87069">
        <w:trPr>
          <w:trHeight w:val="300"/>
        </w:trPr>
        <w:tc>
          <w:tcPr>
            <w:tcW w:w="9535" w:type="dxa"/>
            <w:gridSpan w:val="4"/>
          </w:tcPr>
          <w:p w14:paraId="3BF3443C" w14:textId="77777777" w:rsidR="00A009B8" w:rsidRDefault="00A009B8" w:rsidP="00F87069">
            <w:pPr>
              <w:jc w:val="center"/>
              <w:rPr>
                <w:b/>
                <w:kern w:val="2"/>
                <w:szCs w:val="24"/>
              </w:rPr>
            </w:pPr>
            <w:r>
              <w:rPr>
                <w:b/>
                <w:kern w:val="2"/>
                <w:szCs w:val="24"/>
              </w:rPr>
              <w:t>11. SUTARTIES GALIOJIMAS IR KEITIMAS</w:t>
            </w:r>
          </w:p>
        </w:tc>
      </w:tr>
      <w:tr w:rsidR="00A009B8" w14:paraId="1866D457" w14:textId="77777777" w:rsidTr="00F87069">
        <w:trPr>
          <w:trHeight w:val="300"/>
        </w:trPr>
        <w:tc>
          <w:tcPr>
            <w:tcW w:w="3094" w:type="dxa"/>
            <w:gridSpan w:val="2"/>
          </w:tcPr>
          <w:p w14:paraId="1874AF68" w14:textId="77777777" w:rsidR="00A009B8" w:rsidRDefault="00A009B8" w:rsidP="00F87069">
            <w:pPr>
              <w:rPr>
                <w:b/>
                <w:kern w:val="2"/>
                <w:szCs w:val="24"/>
              </w:rPr>
            </w:pPr>
            <w:r>
              <w:rPr>
                <w:b/>
                <w:szCs w:val="24"/>
              </w:rPr>
              <w:t>11.1. Sutarties sudarymas ir įsigaliojimas</w:t>
            </w:r>
          </w:p>
        </w:tc>
        <w:tc>
          <w:tcPr>
            <w:tcW w:w="6441" w:type="dxa"/>
            <w:gridSpan w:val="2"/>
          </w:tcPr>
          <w:p w14:paraId="10CA243D" w14:textId="77777777" w:rsidR="00A009B8" w:rsidRDefault="00A009B8" w:rsidP="0090087A">
            <w:pPr>
              <w:jc w:val="both"/>
              <w:rPr>
                <w:kern w:val="2"/>
                <w:szCs w:val="24"/>
              </w:rPr>
            </w:pPr>
            <w:r>
              <w:rPr>
                <w:kern w:val="2"/>
                <w:szCs w:val="24"/>
              </w:rPr>
              <w:t>Ši Sutartis laikoma sudaryta ir įsigalioja nuo Sutarties pasirašymo dienos (antrosios Šalies pasirašymo dieną).</w:t>
            </w:r>
          </w:p>
          <w:p w14:paraId="35DCF0E2" w14:textId="539CD591" w:rsidR="00A009B8" w:rsidRDefault="00A009B8" w:rsidP="0090087A">
            <w:pPr>
              <w:jc w:val="both"/>
              <w:rPr>
                <w:color w:val="4472C4"/>
                <w:kern w:val="2"/>
                <w:szCs w:val="24"/>
              </w:rPr>
            </w:pPr>
            <w:r>
              <w:rPr>
                <w:color w:val="000000"/>
                <w:kern w:val="2"/>
                <w:szCs w:val="24"/>
              </w:rPr>
              <w:t xml:space="preserve">Sutartis galioja iki visiško prievolių įvykdymo (kol bus išnaudota Pradinės Sutarties vertė, bet jos terminas negali būti ilgesnis </w:t>
            </w:r>
            <w:r w:rsidR="000A2095">
              <w:rPr>
                <w:color w:val="000000"/>
                <w:kern w:val="2"/>
                <w:szCs w:val="24"/>
              </w:rPr>
              <w:t xml:space="preserve">nei </w:t>
            </w:r>
            <w:r w:rsidR="00CC4B3A" w:rsidRPr="00CC4B3A">
              <w:rPr>
                <w:b/>
                <w:color w:val="000000"/>
                <w:kern w:val="2"/>
                <w:szCs w:val="24"/>
              </w:rPr>
              <w:t>11 mėnesių.</w:t>
            </w:r>
          </w:p>
          <w:p w14:paraId="051BD92A" w14:textId="6ED23DFD" w:rsidR="00A009B8" w:rsidRDefault="00A009B8" w:rsidP="00F87069">
            <w:pPr>
              <w:rPr>
                <w:color w:val="4472C4"/>
                <w:kern w:val="2"/>
                <w:szCs w:val="24"/>
              </w:rPr>
            </w:pPr>
          </w:p>
        </w:tc>
      </w:tr>
      <w:tr w:rsidR="00A009B8" w14:paraId="28BA23A0" w14:textId="77777777" w:rsidTr="00F87069">
        <w:trPr>
          <w:trHeight w:val="300"/>
        </w:trPr>
        <w:tc>
          <w:tcPr>
            <w:tcW w:w="3094" w:type="dxa"/>
            <w:gridSpan w:val="2"/>
          </w:tcPr>
          <w:p w14:paraId="3BECBAEE" w14:textId="77777777" w:rsidR="00A009B8" w:rsidRDefault="00A009B8" w:rsidP="00F87069">
            <w:pPr>
              <w:rPr>
                <w:b/>
                <w:kern w:val="2"/>
                <w:szCs w:val="24"/>
              </w:rPr>
            </w:pPr>
            <w:r>
              <w:rPr>
                <w:b/>
                <w:kern w:val="2"/>
                <w:szCs w:val="24"/>
              </w:rPr>
              <w:t>11.2. Sutarties galiojimo termino pratęsimas</w:t>
            </w:r>
          </w:p>
        </w:tc>
        <w:tc>
          <w:tcPr>
            <w:tcW w:w="6441" w:type="dxa"/>
            <w:gridSpan w:val="2"/>
          </w:tcPr>
          <w:p w14:paraId="03CC02EF" w14:textId="77777777" w:rsidR="00A009B8" w:rsidRDefault="00A009B8" w:rsidP="00F87069">
            <w:pPr>
              <w:rPr>
                <w:kern w:val="2"/>
                <w:szCs w:val="24"/>
              </w:rPr>
            </w:pPr>
            <w:r>
              <w:rPr>
                <w:kern w:val="2"/>
                <w:szCs w:val="24"/>
              </w:rPr>
              <w:t>Netaikoma</w:t>
            </w:r>
          </w:p>
          <w:p w14:paraId="72365079" w14:textId="22D4EA13" w:rsidR="00A009B8" w:rsidRDefault="00A009B8" w:rsidP="00F87069">
            <w:pPr>
              <w:rPr>
                <w:kern w:val="2"/>
                <w:szCs w:val="24"/>
              </w:rPr>
            </w:pPr>
          </w:p>
        </w:tc>
      </w:tr>
      <w:tr w:rsidR="00A009B8" w14:paraId="6F4BD525" w14:textId="77777777" w:rsidTr="00F87069">
        <w:trPr>
          <w:trHeight w:val="300"/>
        </w:trPr>
        <w:tc>
          <w:tcPr>
            <w:tcW w:w="9535" w:type="dxa"/>
            <w:gridSpan w:val="4"/>
          </w:tcPr>
          <w:p w14:paraId="07F579BC" w14:textId="77777777" w:rsidR="00A009B8" w:rsidRDefault="00A009B8" w:rsidP="00F87069">
            <w:pPr>
              <w:jc w:val="center"/>
              <w:rPr>
                <w:b/>
                <w:kern w:val="2"/>
                <w:szCs w:val="24"/>
              </w:rPr>
            </w:pPr>
            <w:r>
              <w:rPr>
                <w:b/>
                <w:kern w:val="2"/>
                <w:szCs w:val="24"/>
              </w:rPr>
              <w:t>12. SUTARTIES NUTRAUKIMAS</w:t>
            </w:r>
          </w:p>
        </w:tc>
      </w:tr>
      <w:tr w:rsidR="00A009B8" w14:paraId="7144D1D6"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4B3CE0F4" w14:textId="77777777" w:rsidR="00A009B8" w:rsidRDefault="00A009B8" w:rsidP="00F87069">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608BE108" w14:textId="51F9F65C" w:rsidR="00A009B8" w:rsidRPr="00756D06" w:rsidRDefault="00A009B8" w:rsidP="0090087A">
            <w:pPr>
              <w:jc w:val="both"/>
              <w:rPr>
                <w:kern w:val="2"/>
                <w:szCs w:val="24"/>
              </w:rPr>
            </w:pPr>
            <w:r>
              <w:rPr>
                <w:kern w:val="2"/>
                <w:szCs w:val="24"/>
              </w:rPr>
              <w:t>Sutartis gali būti nutraukiama rašytiniu Šalių susitarimu arba vienašališkai, Bendrosiose sąlygose nustatyta tvarka.</w:t>
            </w:r>
          </w:p>
        </w:tc>
      </w:tr>
      <w:tr w:rsidR="00A009B8" w14:paraId="20309FF1" w14:textId="77777777" w:rsidTr="00F87069">
        <w:trPr>
          <w:trHeight w:val="300"/>
        </w:trPr>
        <w:tc>
          <w:tcPr>
            <w:tcW w:w="3058" w:type="dxa"/>
            <w:tcBorders>
              <w:top w:val="single" w:sz="4" w:space="0" w:color="auto"/>
              <w:left w:val="single" w:sz="4" w:space="0" w:color="auto"/>
              <w:bottom w:val="single" w:sz="4" w:space="0" w:color="auto"/>
              <w:right w:val="single" w:sz="4" w:space="0" w:color="auto"/>
            </w:tcBorders>
          </w:tcPr>
          <w:p w14:paraId="7832E817" w14:textId="77777777" w:rsidR="00A009B8" w:rsidRDefault="00A009B8" w:rsidP="00F8706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6AC6FA0B" w14:textId="044F70A5" w:rsidR="00A009B8" w:rsidRPr="00756D06" w:rsidRDefault="00A009B8" w:rsidP="0090087A">
            <w:pPr>
              <w:jc w:val="both"/>
              <w:rPr>
                <w:kern w:val="2"/>
                <w:szCs w:val="24"/>
              </w:rPr>
            </w:pPr>
            <w:r w:rsidRPr="00756D06">
              <w:rPr>
                <w:kern w:val="2"/>
                <w:szCs w:val="24"/>
              </w:rPr>
              <w:t>12.2.1. jeigu Tiekėjas nevykdo prisiimtų įsipareigojimų už Sutartyje nustatytą Sutarties kainą;</w:t>
            </w:r>
          </w:p>
          <w:p w14:paraId="738D8D38" w14:textId="25710EC1" w:rsidR="00A009B8" w:rsidRPr="00756D06" w:rsidRDefault="00A009B8" w:rsidP="0090087A">
            <w:pPr>
              <w:jc w:val="both"/>
              <w:rPr>
                <w:kern w:val="2"/>
                <w:szCs w:val="24"/>
              </w:rPr>
            </w:pPr>
            <w:r w:rsidRPr="00756D06">
              <w:rPr>
                <w:kern w:val="2"/>
                <w:szCs w:val="24"/>
              </w:rPr>
              <w:lastRenderedPageBreak/>
              <w:t>12.2.</w:t>
            </w:r>
            <w:r w:rsidR="0069232A">
              <w:rPr>
                <w:kern w:val="2"/>
                <w:szCs w:val="24"/>
              </w:rPr>
              <w:t>2</w:t>
            </w:r>
            <w:r w:rsidRPr="00756D06">
              <w:rPr>
                <w:kern w:val="2"/>
                <w:szCs w:val="24"/>
              </w:rPr>
              <w:t>. Tiekėjas pažeidžia Paslaugų suteikimo terminus ir dėl Paslaugų suteikimo vėlavimo Paslaugos tampa nebereikalingos;</w:t>
            </w:r>
          </w:p>
          <w:p w14:paraId="186F9B4D" w14:textId="772CA58F" w:rsidR="00A009B8" w:rsidRPr="00756D06" w:rsidRDefault="00A009B8" w:rsidP="0090087A">
            <w:pPr>
              <w:jc w:val="both"/>
              <w:rPr>
                <w:kern w:val="2"/>
                <w:szCs w:val="24"/>
              </w:rPr>
            </w:pPr>
            <w:r w:rsidRPr="00756D06">
              <w:rPr>
                <w:kern w:val="2"/>
                <w:szCs w:val="24"/>
              </w:rPr>
              <w:t>12.2.</w:t>
            </w:r>
            <w:r w:rsidR="0069232A">
              <w:rPr>
                <w:kern w:val="2"/>
                <w:szCs w:val="24"/>
              </w:rPr>
              <w:t>3</w:t>
            </w:r>
            <w:r w:rsidRPr="00756D06">
              <w:rPr>
                <w:kern w:val="2"/>
                <w:szCs w:val="24"/>
              </w:rPr>
              <w:t>. Tiekėjas daugiau kaip 2 (du) kartus suteikia Paslaugas, kurios neatitinka Sutartyje ir (ar) įstatymuose nustatytų reikalavimų Paslaugoms;</w:t>
            </w:r>
          </w:p>
          <w:p w14:paraId="4FCA5521" w14:textId="32465544" w:rsidR="00A009B8" w:rsidRPr="00756D06" w:rsidRDefault="00A009B8" w:rsidP="0090087A">
            <w:pPr>
              <w:jc w:val="both"/>
              <w:rPr>
                <w:rFonts w:eastAsia="Arial"/>
                <w:color w:val="FF0000"/>
                <w:kern w:val="2"/>
                <w:szCs w:val="24"/>
                <w:lang w:val="lt"/>
              </w:rPr>
            </w:pPr>
            <w:r w:rsidRPr="00756D06">
              <w:rPr>
                <w:kern w:val="2"/>
                <w:szCs w:val="24"/>
              </w:rPr>
              <w:t>12.2.</w:t>
            </w:r>
            <w:r w:rsidR="0069232A">
              <w:rPr>
                <w:kern w:val="2"/>
                <w:szCs w:val="24"/>
              </w:rPr>
              <w:t>4</w:t>
            </w:r>
            <w:r w:rsidRPr="00756D06">
              <w:rPr>
                <w:kern w:val="2"/>
                <w:szCs w:val="24"/>
              </w:rPr>
              <w:t>. Tiekėjas pažeidžia šios Sutarties nuostatas, reglamentuojančias konkurenciją, intelektinės nuosavybės ar konfidencialios informacijos valdymą;</w:t>
            </w:r>
          </w:p>
        </w:tc>
      </w:tr>
      <w:tr w:rsidR="00A009B8" w14:paraId="0A819E23" w14:textId="77777777" w:rsidTr="00F87069">
        <w:trPr>
          <w:trHeight w:val="300"/>
        </w:trPr>
        <w:tc>
          <w:tcPr>
            <w:tcW w:w="9535" w:type="dxa"/>
            <w:gridSpan w:val="4"/>
          </w:tcPr>
          <w:p w14:paraId="0474A8EF" w14:textId="6FE614E0" w:rsidR="00A009B8" w:rsidRDefault="00A009B8" w:rsidP="00F87069">
            <w:pPr>
              <w:jc w:val="center"/>
              <w:rPr>
                <w:kern w:val="2"/>
                <w:szCs w:val="24"/>
              </w:rPr>
            </w:pPr>
            <w:r>
              <w:rPr>
                <w:b/>
                <w:kern w:val="2"/>
                <w:szCs w:val="24"/>
              </w:rPr>
              <w:lastRenderedPageBreak/>
              <w:t xml:space="preserve">13. APLINKOS APSAUGOS IR SOCIALINIAI KRITERIJAI </w:t>
            </w:r>
          </w:p>
        </w:tc>
      </w:tr>
      <w:tr w:rsidR="00A009B8" w14:paraId="5626C727" w14:textId="77777777" w:rsidTr="00F87069">
        <w:trPr>
          <w:trHeight w:val="300"/>
        </w:trPr>
        <w:tc>
          <w:tcPr>
            <w:tcW w:w="3058" w:type="dxa"/>
          </w:tcPr>
          <w:p w14:paraId="299C58DE" w14:textId="77777777" w:rsidR="00A009B8" w:rsidRDefault="00A009B8" w:rsidP="00F87069">
            <w:pPr>
              <w:rPr>
                <w:b/>
                <w:kern w:val="2"/>
                <w:szCs w:val="24"/>
              </w:rPr>
            </w:pPr>
            <w:r>
              <w:rPr>
                <w:b/>
                <w:kern w:val="2"/>
                <w:szCs w:val="24"/>
              </w:rPr>
              <w:t xml:space="preserve">13.1. Su perkamomis paslaugomis susiję  aplinkos apsaugos kriterijai </w:t>
            </w:r>
          </w:p>
        </w:tc>
        <w:tc>
          <w:tcPr>
            <w:tcW w:w="6477" w:type="dxa"/>
            <w:gridSpan w:val="3"/>
          </w:tcPr>
          <w:p w14:paraId="00B664A3" w14:textId="6864AB9A" w:rsidR="001376EC" w:rsidRDefault="0069232A" w:rsidP="001376EC">
            <w:pPr>
              <w:tabs>
                <w:tab w:val="decimal" w:pos="993"/>
              </w:tabs>
              <w:overflowPunct w:val="0"/>
              <w:autoSpaceDE w:val="0"/>
              <w:adjustRightInd w:val="0"/>
              <w:spacing w:line="276" w:lineRule="auto"/>
              <w:contextualSpacing/>
              <w:jc w:val="both"/>
              <w:rPr>
                <w:color w:val="000000" w:themeColor="text1"/>
                <w:szCs w:val="24"/>
              </w:rPr>
            </w:pPr>
            <w:r w:rsidRPr="0069232A">
              <w:rPr>
                <w:color w:val="000000" w:themeColor="text1"/>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aprašas)4.4.</w:t>
            </w:r>
            <w:r w:rsidR="0090087A">
              <w:rPr>
                <w:color w:val="000000" w:themeColor="text1"/>
                <w:szCs w:val="24"/>
              </w:rPr>
              <w:t>4</w:t>
            </w:r>
            <w:r w:rsidR="0016673D">
              <w:rPr>
                <w:color w:val="000000" w:themeColor="text1"/>
                <w:szCs w:val="24"/>
              </w:rPr>
              <w:t>. punktu</w:t>
            </w:r>
            <w:r w:rsidR="00CC4B3A">
              <w:rPr>
                <w:color w:val="000000" w:themeColor="text1"/>
                <w:szCs w:val="24"/>
              </w:rPr>
              <w:t xml:space="preserve"> ir jo papunkčiu</w:t>
            </w:r>
            <w:r w:rsidR="0016673D">
              <w:rPr>
                <w:color w:val="000000" w:themeColor="text1"/>
                <w:szCs w:val="24"/>
              </w:rPr>
              <w:t>:</w:t>
            </w:r>
          </w:p>
          <w:p w14:paraId="762A7711" w14:textId="3EB3744C" w:rsidR="00A009B8" w:rsidRPr="00CC4B3A" w:rsidRDefault="0090087A" w:rsidP="00CC4B3A">
            <w:pPr>
              <w:tabs>
                <w:tab w:val="decimal" w:pos="851"/>
                <w:tab w:val="left" w:pos="993"/>
              </w:tabs>
              <w:overflowPunct w:val="0"/>
              <w:autoSpaceDE w:val="0"/>
              <w:adjustRightInd w:val="0"/>
              <w:jc w:val="both"/>
              <w:rPr>
                <w:color w:val="000000" w:themeColor="text1"/>
                <w:szCs w:val="24"/>
              </w:rPr>
            </w:pPr>
            <w:r w:rsidRPr="006067CD">
              <w:rPr>
                <w:color w:val="000000" w:themeColor="text1"/>
                <w:szCs w:val="24"/>
              </w:rPr>
              <w:t>4.4.4.</w:t>
            </w:r>
            <w:r w:rsidR="00CC4B3A">
              <w:rPr>
                <w:color w:val="000000" w:themeColor="text1"/>
                <w:szCs w:val="24"/>
              </w:rPr>
              <w:t>4</w:t>
            </w:r>
            <w:r w:rsidRPr="006067CD">
              <w:rPr>
                <w:color w:val="000000" w:themeColor="text1"/>
                <w:szCs w:val="24"/>
              </w:rPr>
              <w:t>.</w:t>
            </w:r>
            <w:r w:rsidR="00CC4B3A">
              <w:rPr>
                <w:color w:val="000000" w:themeColor="text1"/>
                <w:szCs w:val="24"/>
              </w:rPr>
              <w:t xml:space="preserve"> fizinio užimtumo veiklų metu turi būti naudojama tvari įranga ir inventorius.</w:t>
            </w:r>
          </w:p>
        </w:tc>
      </w:tr>
      <w:tr w:rsidR="00A009B8" w14:paraId="21EB268E" w14:textId="77777777" w:rsidTr="00F87069">
        <w:trPr>
          <w:trHeight w:val="300"/>
        </w:trPr>
        <w:tc>
          <w:tcPr>
            <w:tcW w:w="3058" w:type="dxa"/>
          </w:tcPr>
          <w:p w14:paraId="28B3064D" w14:textId="77777777" w:rsidR="00A009B8" w:rsidRDefault="00A009B8" w:rsidP="00F87069">
            <w:pPr>
              <w:rPr>
                <w:b/>
                <w:kern w:val="2"/>
                <w:szCs w:val="24"/>
              </w:rPr>
            </w:pPr>
            <w:r>
              <w:rPr>
                <w:b/>
                <w:kern w:val="2"/>
                <w:szCs w:val="24"/>
              </w:rPr>
              <w:t>13.2. Su perkamomis Paslaugomis susiję socialiniai kriterijai</w:t>
            </w:r>
          </w:p>
        </w:tc>
        <w:tc>
          <w:tcPr>
            <w:tcW w:w="6477" w:type="dxa"/>
            <w:gridSpan w:val="3"/>
          </w:tcPr>
          <w:p w14:paraId="7705775C" w14:textId="77777777" w:rsidR="00A009B8" w:rsidRDefault="00A009B8" w:rsidP="00F87069">
            <w:pPr>
              <w:rPr>
                <w:color w:val="000000"/>
                <w:kern w:val="2"/>
                <w:szCs w:val="24"/>
                <w:shd w:val="clear" w:color="auto" w:fill="FFFFFF"/>
              </w:rPr>
            </w:pPr>
            <w:r>
              <w:rPr>
                <w:color w:val="000000"/>
                <w:kern w:val="2"/>
                <w:szCs w:val="24"/>
                <w:shd w:val="clear" w:color="auto" w:fill="FFFFFF"/>
              </w:rPr>
              <w:t>Netaikoma</w:t>
            </w:r>
          </w:p>
          <w:p w14:paraId="3E42C0CC" w14:textId="532ACBDB" w:rsidR="00A009B8" w:rsidRDefault="00A009B8" w:rsidP="00F87069">
            <w:pPr>
              <w:rPr>
                <w:color w:val="0070C0"/>
                <w:kern w:val="2"/>
                <w:szCs w:val="24"/>
              </w:rPr>
            </w:pPr>
          </w:p>
        </w:tc>
      </w:tr>
      <w:tr w:rsidR="00A009B8" w14:paraId="69ED60BF" w14:textId="77777777" w:rsidTr="00F87069">
        <w:trPr>
          <w:trHeight w:val="300"/>
        </w:trPr>
        <w:tc>
          <w:tcPr>
            <w:tcW w:w="9535" w:type="dxa"/>
            <w:gridSpan w:val="4"/>
          </w:tcPr>
          <w:p w14:paraId="5532E442" w14:textId="77777777" w:rsidR="00A009B8" w:rsidRDefault="00A009B8" w:rsidP="00F87069">
            <w:pPr>
              <w:jc w:val="center"/>
              <w:rPr>
                <w:b/>
                <w:kern w:val="2"/>
                <w:szCs w:val="24"/>
              </w:rPr>
            </w:pPr>
            <w:r>
              <w:rPr>
                <w:b/>
                <w:kern w:val="2"/>
                <w:szCs w:val="24"/>
              </w:rPr>
              <w:t xml:space="preserve">14. BENDRŲJŲ SĄLYGŲ PAKEITIMAI IR PAPILDYMAI </w:t>
            </w:r>
          </w:p>
          <w:p w14:paraId="1C6BAD8B" w14:textId="47FF0F17" w:rsidR="00A009B8" w:rsidRDefault="00756D06" w:rsidP="00F87069">
            <w:pPr>
              <w:jc w:val="center"/>
              <w:rPr>
                <w:kern w:val="2"/>
                <w:szCs w:val="24"/>
              </w:rPr>
            </w:pPr>
            <w:r w:rsidRPr="00756D06">
              <w:t>(netaikom</w:t>
            </w:r>
            <w:r>
              <w:t>a</w:t>
            </w:r>
            <w:r w:rsidRPr="00756D06">
              <w:t>)</w:t>
            </w:r>
            <w:r w:rsidR="00A009B8">
              <w:rPr>
                <w:color w:val="4472C4"/>
                <w:kern w:val="2"/>
                <w:szCs w:val="24"/>
              </w:rPr>
              <w:t xml:space="preserve"> </w:t>
            </w:r>
          </w:p>
        </w:tc>
      </w:tr>
      <w:tr w:rsidR="00A009B8" w14:paraId="7C1B7555" w14:textId="77777777" w:rsidTr="00F87069">
        <w:trPr>
          <w:trHeight w:val="300"/>
        </w:trPr>
        <w:tc>
          <w:tcPr>
            <w:tcW w:w="3058" w:type="dxa"/>
          </w:tcPr>
          <w:p w14:paraId="3393B503" w14:textId="10BB1AEE" w:rsidR="00A009B8" w:rsidRDefault="00A009B8" w:rsidP="00F87069">
            <w:pPr>
              <w:rPr>
                <w:b/>
                <w:kern w:val="2"/>
                <w:szCs w:val="24"/>
              </w:rPr>
            </w:pPr>
            <w:r>
              <w:rPr>
                <w:b/>
                <w:kern w:val="2"/>
                <w:szCs w:val="24"/>
              </w:rPr>
              <w:t>14.</w:t>
            </w:r>
            <w:r w:rsidR="00756D06">
              <w:rPr>
                <w:b/>
                <w:kern w:val="2"/>
                <w:szCs w:val="24"/>
              </w:rPr>
              <w:t>1</w:t>
            </w:r>
            <w:r>
              <w:rPr>
                <w:b/>
                <w:kern w:val="2"/>
                <w:szCs w:val="24"/>
              </w:rPr>
              <w:t>.</w:t>
            </w:r>
          </w:p>
        </w:tc>
        <w:tc>
          <w:tcPr>
            <w:tcW w:w="6477" w:type="dxa"/>
            <w:gridSpan w:val="3"/>
          </w:tcPr>
          <w:p w14:paraId="4493FB46" w14:textId="77777777" w:rsidR="00A009B8" w:rsidRDefault="00A009B8" w:rsidP="0090087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A009B8" w14:paraId="45E36EC2" w14:textId="77777777" w:rsidTr="00F87069">
        <w:trPr>
          <w:trHeight w:val="300"/>
        </w:trPr>
        <w:tc>
          <w:tcPr>
            <w:tcW w:w="9535" w:type="dxa"/>
            <w:gridSpan w:val="4"/>
          </w:tcPr>
          <w:p w14:paraId="447133F7" w14:textId="77777777" w:rsidR="00A009B8" w:rsidRDefault="00A009B8" w:rsidP="00F87069">
            <w:pPr>
              <w:jc w:val="center"/>
              <w:rPr>
                <w:b/>
                <w:kern w:val="2"/>
                <w:szCs w:val="24"/>
              </w:rPr>
            </w:pPr>
            <w:r>
              <w:rPr>
                <w:b/>
                <w:kern w:val="2"/>
                <w:szCs w:val="24"/>
              </w:rPr>
              <w:t>15. SUTARTIES PRIEDAI</w:t>
            </w:r>
          </w:p>
        </w:tc>
      </w:tr>
      <w:tr w:rsidR="00A009B8" w14:paraId="5710DE07" w14:textId="77777777" w:rsidTr="00F87069">
        <w:trPr>
          <w:trHeight w:val="300"/>
        </w:trPr>
        <w:tc>
          <w:tcPr>
            <w:tcW w:w="3058" w:type="dxa"/>
          </w:tcPr>
          <w:p w14:paraId="411CF51F" w14:textId="77777777" w:rsidR="00A009B8" w:rsidRDefault="00A009B8" w:rsidP="00F87069">
            <w:pPr>
              <w:jc w:val="center"/>
              <w:rPr>
                <w:b/>
                <w:kern w:val="2"/>
                <w:szCs w:val="24"/>
              </w:rPr>
            </w:pPr>
            <w:r>
              <w:rPr>
                <w:b/>
                <w:kern w:val="2"/>
                <w:szCs w:val="24"/>
              </w:rPr>
              <w:t>15.1. Priedas Nr. 1</w:t>
            </w:r>
          </w:p>
        </w:tc>
        <w:tc>
          <w:tcPr>
            <w:tcW w:w="6477" w:type="dxa"/>
            <w:gridSpan w:val="3"/>
          </w:tcPr>
          <w:p w14:paraId="0EF48EA4" w14:textId="72E66976" w:rsidR="00A009B8" w:rsidRDefault="00756D06" w:rsidP="00F87069">
            <w:pPr>
              <w:jc w:val="center"/>
              <w:rPr>
                <w:b/>
                <w:kern w:val="2"/>
                <w:szCs w:val="24"/>
              </w:rPr>
            </w:pPr>
            <w:r>
              <w:rPr>
                <w:b/>
                <w:kern w:val="2"/>
                <w:szCs w:val="24"/>
              </w:rPr>
              <w:t>Techninė specifikacija</w:t>
            </w:r>
          </w:p>
        </w:tc>
      </w:tr>
      <w:tr w:rsidR="00A009B8" w14:paraId="59A99032" w14:textId="77777777" w:rsidTr="00F87069">
        <w:tc>
          <w:tcPr>
            <w:tcW w:w="9535" w:type="dxa"/>
            <w:gridSpan w:val="4"/>
          </w:tcPr>
          <w:p w14:paraId="62B5206B" w14:textId="77777777" w:rsidR="00A009B8" w:rsidRDefault="00A009B8" w:rsidP="00F87069">
            <w:pPr>
              <w:jc w:val="center"/>
              <w:rPr>
                <w:b/>
                <w:kern w:val="2"/>
                <w:szCs w:val="24"/>
              </w:rPr>
            </w:pPr>
            <w:r>
              <w:rPr>
                <w:b/>
                <w:kern w:val="2"/>
                <w:szCs w:val="24"/>
              </w:rPr>
              <w:t>16. ŠALIŲ ATSTOVŲ PARAŠAI</w:t>
            </w:r>
          </w:p>
        </w:tc>
      </w:tr>
      <w:tr w:rsidR="00A009B8" w14:paraId="1A455DA8" w14:textId="77777777" w:rsidTr="00F87069">
        <w:tc>
          <w:tcPr>
            <w:tcW w:w="5224" w:type="dxa"/>
            <w:gridSpan w:val="3"/>
          </w:tcPr>
          <w:p w14:paraId="590DBA82" w14:textId="77777777" w:rsidR="00A009B8" w:rsidRDefault="00A009B8" w:rsidP="00F87069">
            <w:pPr>
              <w:jc w:val="center"/>
              <w:rPr>
                <w:b/>
                <w:kern w:val="2"/>
                <w:szCs w:val="24"/>
              </w:rPr>
            </w:pPr>
            <w:r>
              <w:rPr>
                <w:b/>
                <w:kern w:val="2"/>
                <w:szCs w:val="24"/>
              </w:rPr>
              <w:t>PIRKĖJAS</w:t>
            </w:r>
          </w:p>
        </w:tc>
        <w:tc>
          <w:tcPr>
            <w:tcW w:w="4311" w:type="dxa"/>
          </w:tcPr>
          <w:p w14:paraId="7EB90017" w14:textId="77777777" w:rsidR="00A009B8" w:rsidRDefault="00A009B8" w:rsidP="00F87069">
            <w:pPr>
              <w:jc w:val="center"/>
              <w:rPr>
                <w:b/>
                <w:kern w:val="2"/>
                <w:szCs w:val="24"/>
              </w:rPr>
            </w:pPr>
            <w:r>
              <w:rPr>
                <w:b/>
                <w:kern w:val="2"/>
                <w:szCs w:val="24"/>
              </w:rPr>
              <w:t>TIEKĖJAS</w:t>
            </w:r>
          </w:p>
        </w:tc>
      </w:tr>
      <w:tr w:rsidR="00A009B8" w14:paraId="22B9C7F9" w14:textId="77777777" w:rsidTr="00F87069">
        <w:tc>
          <w:tcPr>
            <w:tcW w:w="5224" w:type="dxa"/>
            <w:gridSpan w:val="3"/>
          </w:tcPr>
          <w:p w14:paraId="7226ADB3" w14:textId="6C8E049A" w:rsidR="00A009B8" w:rsidRPr="00723F5E" w:rsidRDefault="00723F5E" w:rsidP="00F87069">
            <w:pPr>
              <w:jc w:val="center"/>
              <w:rPr>
                <w:kern w:val="2"/>
                <w:szCs w:val="24"/>
              </w:rPr>
            </w:pPr>
            <w:r w:rsidRPr="00723F5E">
              <w:rPr>
                <w:kern w:val="2"/>
                <w:szCs w:val="24"/>
              </w:rPr>
              <w:t>Direktorius Gediminas Pocius</w:t>
            </w:r>
          </w:p>
        </w:tc>
        <w:tc>
          <w:tcPr>
            <w:tcW w:w="4311" w:type="dxa"/>
          </w:tcPr>
          <w:p w14:paraId="50E2AAA8" w14:textId="77777777" w:rsidR="00A009B8" w:rsidRPr="00723F5E" w:rsidRDefault="00A009B8" w:rsidP="00F87069">
            <w:pPr>
              <w:jc w:val="center"/>
              <w:rPr>
                <w:kern w:val="2"/>
                <w:szCs w:val="24"/>
              </w:rPr>
            </w:pPr>
            <w:r w:rsidRPr="00723F5E">
              <w:rPr>
                <w:kern w:val="2"/>
                <w:szCs w:val="24"/>
              </w:rPr>
              <w:t>(nurodomos atstovo pareigos, vardas, pavardė)</w:t>
            </w:r>
          </w:p>
        </w:tc>
      </w:tr>
      <w:tr w:rsidR="00A009B8" w14:paraId="29EE5DA0" w14:textId="77777777" w:rsidTr="00F87069">
        <w:tc>
          <w:tcPr>
            <w:tcW w:w="5224" w:type="dxa"/>
            <w:gridSpan w:val="3"/>
          </w:tcPr>
          <w:p w14:paraId="4C39663C" w14:textId="77777777" w:rsidR="00A009B8" w:rsidRPr="00723F5E" w:rsidRDefault="00A009B8" w:rsidP="00F87069">
            <w:pPr>
              <w:jc w:val="center"/>
              <w:rPr>
                <w:kern w:val="2"/>
                <w:szCs w:val="24"/>
              </w:rPr>
            </w:pPr>
          </w:p>
          <w:p w14:paraId="5113F046" w14:textId="77777777" w:rsidR="00A009B8" w:rsidRPr="00723F5E" w:rsidRDefault="00A009B8" w:rsidP="00F87069">
            <w:pPr>
              <w:jc w:val="center"/>
              <w:rPr>
                <w:kern w:val="2"/>
                <w:szCs w:val="24"/>
              </w:rPr>
            </w:pPr>
            <w:r w:rsidRPr="00723F5E">
              <w:rPr>
                <w:kern w:val="2"/>
                <w:szCs w:val="24"/>
              </w:rPr>
              <w:t>(parašas)</w:t>
            </w:r>
          </w:p>
          <w:p w14:paraId="04F59D87" w14:textId="77777777" w:rsidR="00A009B8" w:rsidRPr="00723F5E" w:rsidRDefault="00A009B8" w:rsidP="00F87069">
            <w:pPr>
              <w:jc w:val="center"/>
              <w:rPr>
                <w:kern w:val="2"/>
                <w:szCs w:val="24"/>
              </w:rPr>
            </w:pPr>
          </w:p>
          <w:p w14:paraId="5DA8ED54" w14:textId="77777777" w:rsidR="00A009B8" w:rsidRPr="00723F5E" w:rsidRDefault="00A009B8" w:rsidP="00F87069">
            <w:pPr>
              <w:jc w:val="center"/>
              <w:rPr>
                <w:kern w:val="2"/>
                <w:szCs w:val="24"/>
              </w:rPr>
            </w:pPr>
          </w:p>
        </w:tc>
        <w:tc>
          <w:tcPr>
            <w:tcW w:w="4311" w:type="dxa"/>
          </w:tcPr>
          <w:p w14:paraId="34A58C94" w14:textId="77777777" w:rsidR="00A009B8" w:rsidRPr="00723F5E" w:rsidRDefault="00A009B8" w:rsidP="00F87069">
            <w:pPr>
              <w:jc w:val="center"/>
              <w:rPr>
                <w:kern w:val="2"/>
                <w:szCs w:val="24"/>
              </w:rPr>
            </w:pPr>
          </w:p>
          <w:p w14:paraId="4E0ED42B" w14:textId="77777777" w:rsidR="00A009B8" w:rsidRPr="00723F5E" w:rsidRDefault="00A009B8" w:rsidP="00F87069">
            <w:pPr>
              <w:jc w:val="center"/>
              <w:rPr>
                <w:kern w:val="2"/>
                <w:szCs w:val="24"/>
              </w:rPr>
            </w:pPr>
            <w:r w:rsidRPr="00723F5E">
              <w:rPr>
                <w:kern w:val="2"/>
                <w:szCs w:val="24"/>
              </w:rPr>
              <w:t>(parašas)</w:t>
            </w:r>
          </w:p>
        </w:tc>
      </w:tr>
    </w:tbl>
    <w:p w14:paraId="388A7B19" w14:textId="77777777" w:rsidR="00A009B8" w:rsidRDefault="00A009B8" w:rsidP="00A009B8">
      <w:pPr>
        <w:rPr>
          <w:szCs w:val="24"/>
        </w:rPr>
      </w:pPr>
    </w:p>
    <w:p w14:paraId="775B3295" w14:textId="77777777" w:rsidR="00A009B8" w:rsidRDefault="00A009B8" w:rsidP="00A009B8"/>
    <w:sectPr w:rsidR="00A009B8">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93F17BF"/>
    <w:multiLevelType w:val="multilevel"/>
    <w:tmpl w:val="03F42B7A"/>
    <w:lvl w:ilvl="0">
      <w:start w:val="11"/>
      <w:numFmt w:val="decimal"/>
      <w:lvlText w:val="%1."/>
      <w:lvlJc w:val="left"/>
      <w:pPr>
        <w:ind w:left="1330" w:hanging="480"/>
      </w:pPr>
      <w:rPr>
        <w:color w:val="auto"/>
      </w:r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79977492"/>
    <w:multiLevelType w:val="hybridMultilevel"/>
    <w:tmpl w:val="5AFAA52C"/>
    <w:lvl w:ilvl="0" w:tplc="0427000F">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232E"/>
    <w:rsid w:val="000A2095"/>
    <w:rsid w:val="001376EC"/>
    <w:rsid w:val="0016673D"/>
    <w:rsid w:val="00294C4D"/>
    <w:rsid w:val="0037232E"/>
    <w:rsid w:val="003F1742"/>
    <w:rsid w:val="0046564E"/>
    <w:rsid w:val="004A6A41"/>
    <w:rsid w:val="00525EB1"/>
    <w:rsid w:val="00575B4A"/>
    <w:rsid w:val="005C698D"/>
    <w:rsid w:val="005D3407"/>
    <w:rsid w:val="00657A96"/>
    <w:rsid w:val="0069232A"/>
    <w:rsid w:val="006C47F4"/>
    <w:rsid w:val="006D5109"/>
    <w:rsid w:val="00723F5E"/>
    <w:rsid w:val="00756D06"/>
    <w:rsid w:val="008A14E7"/>
    <w:rsid w:val="0090087A"/>
    <w:rsid w:val="00921093"/>
    <w:rsid w:val="009D6FB6"/>
    <w:rsid w:val="009F513D"/>
    <w:rsid w:val="00A009B8"/>
    <w:rsid w:val="00A90FAC"/>
    <w:rsid w:val="00B762DE"/>
    <w:rsid w:val="00CA1089"/>
    <w:rsid w:val="00CC4B3A"/>
    <w:rsid w:val="00CD3A40"/>
    <w:rsid w:val="00E007B4"/>
    <w:rsid w:val="00F54705"/>
    <w:rsid w:val="00F606D9"/>
    <w:rsid w:val="00F8706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F5CB83"/>
  <w15:chartTrackingRefBased/>
  <w15:docId w15:val="{55366B75-FDCD-4DA1-8DE9-10D15C8939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A009B8"/>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basedOn w:val="Numatytasispastraiposriftas"/>
    <w:link w:val="Antrats"/>
    <w:rsid w:val="00A009B8"/>
    <w:rPr>
      <w:rFonts w:ascii="Times New Roman" w:eastAsia="Times New Roman" w:hAnsi="Times New Roman" w:cs="Times New Roman"/>
      <w:sz w:val="24"/>
      <w:szCs w:val="20"/>
    </w:rPr>
  </w:style>
  <w:style w:type="paragraph" w:styleId="Antrats">
    <w:name w:val="header"/>
    <w:basedOn w:val="prastasis"/>
    <w:link w:val="AntratsDiagrama"/>
    <w:unhideWhenUsed/>
    <w:rsid w:val="00A009B8"/>
    <w:pPr>
      <w:tabs>
        <w:tab w:val="center" w:pos="4513"/>
        <w:tab w:val="right" w:pos="9026"/>
      </w:tabs>
    </w:pPr>
  </w:style>
  <w:style w:type="character" w:customStyle="1" w:styleId="PoratDiagrama">
    <w:name w:val="Poraštė Diagrama"/>
    <w:basedOn w:val="Numatytasispastraiposriftas"/>
    <w:link w:val="Porat"/>
    <w:rsid w:val="00A009B8"/>
    <w:rPr>
      <w:rFonts w:ascii="Times New Roman" w:eastAsia="Times New Roman" w:hAnsi="Times New Roman" w:cs="Times New Roman"/>
      <w:sz w:val="24"/>
      <w:szCs w:val="20"/>
    </w:rPr>
  </w:style>
  <w:style w:type="paragraph" w:styleId="Porat">
    <w:name w:val="footer"/>
    <w:basedOn w:val="prastasis"/>
    <w:link w:val="PoratDiagrama"/>
    <w:unhideWhenUsed/>
    <w:rsid w:val="00A009B8"/>
    <w:pPr>
      <w:tabs>
        <w:tab w:val="center" w:pos="4513"/>
        <w:tab w:val="right" w:pos="9026"/>
      </w:tabs>
    </w:pPr>
  </w:style>
  <w:style w:type="paragraph" w:customStyle="1" w:styleId="Hyperlink1">
    <w:name w:val="Hyperlink1"/>
    <w:basedOn w:val="prastasis"/>
    <w:rsid w:val="00B762DE"/>
    <w:pPr>
      <w:suppressAutoHyphens/>
      <w:autoSpaceDE w:val="0"/>
      <w:autoSpaceDN w:val="0"/>
      <w:spacing w:line="288" w:lineRule="auto"/>
      <w:ind w:firstLine="312"/>
      <w:jc w:val="both"/>
      <w:textAlignment w:val="baseline"/>
    </w:pPr>
    <w:rPr>
      <w:rFonts w:eastAsia="Calibri"/>
      <w:color w:val="000000"/>
      <w:sz w:val="20"/>
      <w:lang w:val="en-US"/>
    </w:rPr>
  </w:style>
  <w:style w:type="paragraph" w:styleId="Sraopastraipa">
    <w:name w:val="List Paragraph"/>
    <w:aliases w:val="Buletai,Bullet EY,List Paragraph21,lp1,Bullet 1,Use Case List Paragraph,Numbering,ERP-List Paragraph,List Paragraph11,List Paragraph111,Paragraph,List Paragraph Red,List Paragraph2,List Paragraph 1,List Paragraph1,lp11,List Paragraph3"/>
    <w:basedOn w:val="prastasis"/>
    <w:link w:val="SraopastraipaDiagrama"/>
    <w:uiPriority w:val="34"/>
    <w:qFormat/>
    <w:rsid w:val="0069232A"/>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Buletai Diagrama,Bullet EY Diagrama,List Paragraph21 Diagrama,lp1 Diagrama,Bullet 1 Diagrama,Use Case List Paragraph Diagrama,Numbering Diagrama,ERP-List Paragraph Diagrama,List Paragraph11 Diagrama,List Paragraph111 Diagrama"/>
    <w:link w:val="Sraopastraipa"/>
    <w:uiPriority w:val="34"/>
    <w:qFormat/>
    <w:locked/>
    <w:rsid w:val="0069232A"/>
    <w:rPr>
      <w:rFonts w:ascii="Calibri" w:eastAsia="Calibri" w:hAnsi="Calibri" w:cs="Times New Roman"/>
    </w:rPr>
  </w:style>
  <w:style w:type="character" w:styleId="Hipersaitas">
    <w:name w:val="Hyperlink"/>
    <w:basedOn w:val="Numatytasispastraiposriftas"/>
    <w:unhideWhenUsed/>
    <w:rsid w:val="009F513D"/>
    <w:rPr>
      <w:color w:val="0563C1" w:themeColor="hyperlink"/>
      <w:u w:val="single"/>
    </w:rPr>
  </w:style>
  <w:style w:type="paragraph" w:styleId="Komentarotekstas">
    <w:name w:val="annotation text"/>
    <w:basedOn w:val="prastasis"/>
    <w:link w:val="KomentarotekstasDiagrama"/>
    <w:uiPriority w:val="99"/>
    <w:unhideWhenUsed/>
    <w:rsid w:val="008A14E7"/>
    <w:pPr>
      <w:suppressAutoHyphens/>
      <w:jc w:val="both"/>
    </w:pPr>
    <w:rPr>
      <w:rFonts w:eastAsiaTheme="minorHAnsi"/>
      <w:sz w:val="20"/>
      <w:lang w:val="en-US"/>
    </w:rPr>
  </w:style>
  <w:style w:type="character" w:customStyle="1" w:styleId="KomentarotekstasDiagrama">
    <w:name w:val="Komentaro tekstas Diagrama"/>
    <w:basedOn w:val="Numatytasispastraiposriftas"/>
    <w:link w:val="Komentarotekstas"/>
    <w:uiPriority w:val="99"/>
    <w:rsid w:val="008A14E7"/>
    <w:rPr>
      <w:rFonts w:ascii="Times New Roman" w:hAnsi="Times New Roman" w:cs="Times New Roman"/>
      <w:sz w:val="20"/>
      <w:szCs w:val="20"/>
      <w:lang w:val="en-US"/>
    </w:rPr>
  </w:style>
  <w:style w:type="character" w:styleId="Grietas">
    <w:name w:val="Strong"/>
    <w:basedOn w:val="Numatytasispastraiposriftas"/>
    <w:uiPriority w:val="22"/>
    <w:qFormat/>
    <w:rsid w:val="00CC4B3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78637697">
      <w:bodyDiv w:val="1"/>
      <w:marLeft w:val="0"/>
      <w:marRight w:val="0"/>
      <w:marTop w:val="0"/>
      <w:marBottom w:val="0"/>
      <w:divBdr>
        <w:top w:val="none" w:sz="0" w:space="0" w:color="auto"/>
        <w:left w:val="none" w:sz="0" w:space="0" w:color="auto"/>
        <w:bottom w:val="none" w:sz="0" w:space="0" w:color="auto"/>
        <w:right w:val="none" w:sz="0" w:space="0" w:color="auto"/>
      </w:divBdr>
    </w:div>
    <w:div w:id="16218391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donata.slekyte-rustamove@piia.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148</TotalTime>
  <Pages>33</Pages>
  <Words>64036</Words>
  <Characters>36501</Characters>
  <Application>Microsoft Office Word</Application>
  <DocSecurity>0</DocSecurity>
  <Lines>304</Lines>
  <Paragraphs>200</Paragraphs>
  <ScaleCrop>false</ScaleCrop>
  <HeadingPairs>
    <vt:vector size="2" baseType="variant">
      <vt:variant>
        <vt:lpstr>Pavadinimas</vt:lpstr>
      </vt:variant>
      <vt:variant>
        <vt:i4>1</vt:i4>
      </vt:variant>
    </vt:vector>
  </HeadingPairs>
  <TitlesOfParts>
    <vt:vector size="1" baseType="lpstr">
      <vt:lpstr/>
    </vt:vector>
  </TitlesOfParts>
  <Company>RPPC</Company>
  <LinksUpToDate>false</LinksUpToDate>
  <CharactersWithSpaces>100337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Gedvilė Autukė</dc:creator>
  <cp:keywords/>
  <dc:description/>
  <cp:lastModifiedBy>Gedvilė Autukė</cp:lastModifiedBy>
  <cp:revision>23</cp:revision>
  <dcterms:created xsi:type="dcterms:W3CDTF">2025-04-28T07:24:00Z</dcterms:created>
  <dcterms:modified xsi:type="dcterms:W3CDTF">2026-03-02T12:57:00Z</dcterms:modified>
</cp:coreProperties>
</file>